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3B" w:rsidRDefault="009C0B3B" w:rsidP="009C0B3B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2D35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E8F05CD" wp14:editId="7FDE70DF">
            <wp:simplePos x="0" y="0"/>
            <wp:positionH relativeFrom="column">
              <wp:posOffset>471805</wp:posOffset>
            </wp:positionH>
            <wp:positionV relativeFrom="paragraph">
              <wp:posOffset>5080</wp:posOffset>
            </wp:positionV>
            <wp:extent cx="800100" cy="823595"/>
            <wp:effectExtent l="0" t="0" r="0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0B3B" w:rsidRDefault="009C0B3B" w:rsidP="009C0B3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0B3B" w:rsidRDefault="009C0B3B" w:rsidP="009C0B3B">
      <w:pPr>
        <w:spacing w:after="0"/>
        <w:ind w:firstLine="708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C0B3B" w:rsidRPr="009C0B3B" w:rsidRDefault="009C0B3B" w:rsidP="009C0B3B">
      <w:pPr>
        <w:spacing w:after="0"/>
        <w:ind w:firstLine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Srednja medicinska škola Slavonski Brod</w:t>
      </w:r>
    </w:p>
    <w:p w:rsidR="009C0B3B" w:rsidRP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Vatroslava Jagića 3A</w:t>
      </w:r>
    </w:p>
    <w:p w:rsidR="009C0B3B" w:rsidRP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6"/>
          <w:szCs w:val="16"/>
        </w:rPr>
      </w:pPr>
      <w:r w:rsidRPr="009C0B3B">
        <w:rPr>
          <w:rFonts w:ascii="Verdana" w:eastAsia="Times New Roman" w:hAnsi="Verdana" w:cs="Times New Roman"/>
          <w:i/>
          <w:color w:val="000000"/>
          <w:sz w:val="16"/>
          <w:szCs w:val="16"/>
        </w:rPr>
        <w:t>35 000 Slavonski Brod</w:t>
      </w:r>
    </w:p>
    <w:p w:rsidR="009C0B3B" w:rsidRDefault="009C0B3B" w:rsidP="009C0B3B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9C0B3B" w:rsidRDefault="009C0B3B" w:rsidP="009C0B3B">
      <w:pPr>
        <w:spacing w:after="0"/>
        <w:ind w:left="708"/>
        <w:rPr>
          <w:rFonts w:eastAsia="Times New Roman" w:cstheme="minorHAnsi"/>
          <w:i/>
          <w:color w:val="000000"/>
          <w:sz w:val="20"/>
          <w:szCs w:val="20"/>
        </w:rPr>
      </w:pPr>
    </w:p>
    <w:p w:rsidR="005819B6" w:rsidRDefault="005819B6" w:rsidP="009C0B3B">
      <w:pPr>
        <w:spacing w:after="0"/>
        <w:ind w:left="708"/>
        <w:rPr>
          <w:rFonts w:eastAsia="Times New Roman" w:cstheme="minorHAnsi"/>
          <w:i/>
          <w:color w:val="000000"/>
          <w:sz w:val="20"/>
          <w:szCs w:val="20"/>
        </w:rPr>
      </w:pPr>
    </w:p>
    <w:p w:rsidR="009C0B3B" w:rsidRP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</w:p>
    <w:p w:rsidR="009C0B3B" w:rsidRPr="009C0B3B" w:rsidRDefault="009C0B3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9C0B3B">
        <w:rPr>
          <w:rFonts w:eastAsia="Times New Roman" w:cstheme="minorHAnsi"/>
          <w:b/>
          <w:color w:val="000000"/>
          <w:sz w:val="24"/>
          <w:szCs w:val="24"/>
        </w:rPr>
        <w:t>ZAKLJUČCI</w:t>
      </w:r>
    </w:p>
    <w:p w:rsidR="009C0B3B" w:rsidRPr="009C0B3B" w:rsidRDefault="006A675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sa 57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 xml:space="preserve">. sjednice Školskog odbora </w:t>
      </w:r>
      <w:r>
        <w:rPr>
          <w:rFonts w:eastAsia="Times New Roman" w:cstheme="minorHAnsi"/>
          <w:b/>
          <w:color w:val="000000"/>
          <w:sz w:val="20"/>
          <w:szCs w:val="20"/>
        </w:rPr>
        <w:t>održane dana 22</w:t>
      </w:r>
      <w:r w:rsidR="009C0B3B">
        <w:rPr>
          <w:rFonts w:eastAsia="Times New Roman" w:cstheme="minorHAnsi"/>
          <w:b/>
          <w:color w:val="000000"/>
          <w:sz w:val="20"/>
          <w:szCs w:val="20"/>
        </w:rPr>
        <w:t>.</w:t>
      </w:r>
      <w:r w:rsidR="00F36EAF">
        <w:rPr>
          <w:rFonts w:eastAsia="Times New Roman" w:cstheme="minorHAnsi"/>
          <w:b/>
          <w:color w:val="000000"/>
          <w:sz w:val="20"/>
          <w:szCs w:val="20"/>
        </w:rPr>
        <w:t>12</w:t>
      </w:r>
      <w:r>
        <w:rPr>
          <w:rFonts w:eastAsia="Times New Roman" w:cstheme="minorHAnsi"/>
          <w:b/>
          <w:color w:val="000000"/>
          <w:sz w:val="20"/>
          <w:szCs w:val="20"/>
        </w:rPr>
        <w:t>.2016. godine s početkom u 12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>.00 sati</w:t>
      </w:r>
    </w:p>
    <w:p w:rsidR="009C0B3B" w:rsidRDefault="006A675B" w:rsidP="009C0B3B">
      <w:pPr>
        <w:spacing w:after="0"/>
        <w:ind w:left="708"/>
        <w:jc w:val="center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(5</w:t>
      </w:r>
      <w:r w:rsidR="009C0B3B">
        <w:rPr>
          <w:rFonts w:eastAsia="Times New Roman" w:cstheme="minorHAnsi"/>
          <w:b/>
          <w:color w:val="000000"/>
          <w:sz w:val="20"/>
          <w:szCs w:val="20"/>
        </w:rPr>
        <w:t xml:space="preserve">.sjednica u </w:t>
      </w:r>
      <w:proofErr w:type="spellStart"/>
      <w:r w:rsidR="009C0B3B">
        <w:rPr>
          <w:rFonts w:eastAsia="Times New Roman" w:cstheme="minorHAnsi"/>
          <w:b/>
          <w:color w:val="000000"/>
          <w:sz w:val="20"/>
          <w:szCs w:val="20"/>
        </w:rPr>
        <w:t>šk.g</w:t>
      </w:r>
      <w:proofErr w:type="spellEnd"/>
      <w:r w:rsidR="009C0B3B">
        <w:rPr>
          <w:rFonts w:eastAsia="Times New Roman" w:cstheme="minorHAnsi"/>
          <w:b/>
          <w:color w:val="000000"/>
          <w:sz w:val="20"/>
          <w:szCs w:val="20"/>
        </w:rPr>
        <w:t xml:space="preserve">. </w:t>
      </w:r>
      <w:r w:rsidR="009C0B3B" w:rsidRPr="009C0B3B">
        <w:rPr>
          <w:rFonts w:eastAsia="Times New Roman" w:cstheme="minorHAnsi"/>
          <w:b/>
          <w:color w:val="000000"/>
          <w:sz w:val="20"/>
          <w:szCs w:val="20"/>
        </w:rPr>
        <w:t>2016./2017.)</w:t>
      </w:r>
    </w:p>
    <w:p w:rsidR="009C0B3B" w:rsidRDefault="009C0B3B" w:rsidP="009C0B3B">
      <w:pPr>
        <w:spacing w:after="0"/>
        <w:ind w:left="708"/>
        <w:rPr>
          <w:rFonts w:eastAsia="Times New Roman" w:cstheme="minorHAnsi"/>
          <w:b/>
          <w:color w:val="000000"/>
          <w:sz w:val="20"/>
          <w:szCs w:val="20"/>
        </w:rPr>
      </w:pPr>
    </w:p>
    <w:p w:rsidR="009C0B3B" w:rsidRDefault="009C0B3B" w:rsidP="003B494C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AD 1.) </w:t>
      </w:r>
      <w:r w:rsidRPr="009C0B3B">
        <w:rPr>
          <w:rFonts w:eastAsia="Times New Roman" w:cstheme="minorHAnsi"/>
          <w:color w:val="000000"/>
          <w:sz w:val="20"/>
          <w:szCs w:val="20"/>
        </w:rPr>
        <w:t>Školski odbor</w:t>
      </w:r>
      <w:r>
        <w:rPr>
          <w:rFonts w:eastAsia="Times New Roman" w:cstheme="minorHAnsi"/>
          <w:color w:val="000000"/>
          <w:sz w:val="20"/>
          <w:szCs w:val="20"/>
        </w:rPr>
        <w:t xml:space="preserve"> usvojio je zapisnik s prethodne sjednice bez primjedbi.</w:t>
      </w:r>
    </w:p>
    <w:p w:rsidR="009C0B3B" w:rsidRDefault="009C0B3B" w:rsidP="003B494C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</w:p>
    <w:p w:rsidR="00C568E7" w:rsidRPr="0065018A" w:rsidRDefault="009C0B3B" w:rsidP="003B494C">
      <w:pPr>
        <w:spacing w:after="0"/>
        <w:ind w:left="708"/>
        <w:rPr>
          <w:rFonts w:eastAsia="Times New Roman" w:cstheme="minorHAnsi"/>
          <w:b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>AD 2.)</w:t>
      </w:r>
      <w:r w:rsidRPr="009C0B3B">
        <w:rPr>
          <w:rFonts w:eastAsia="Times New Roman" w:cstheme="minorHAnsi"/>
          <w:color w:val="000000"/>
          <w:sz w:val="20"/>
          <w:szCs w:val="20"/>
        </w:rPr>
        <w:t xml:space="preserve"> </w:t>
      </w:r>
      <w:r w:rsidR="006A675B">
        <w:rPr>
          <w:rFonts w:eastAsia="Times New Roman" w:cstheme="minorHAnsi"/>
          <w:color w:val="000000"/>
          <w:sz w:val="20"/>
          <w:szCs w:val="20"/>
        </w:rPr>
        <w:t>Voditeljica računovodstva Sanja Harambašić</w:t>
      </w:r>
      <w:bookmarkStart w:id="0" w:name="_GoBack"/>
      <w:bookmarkEnd w:id="0"/>
      <w:r w:rsidR="006A675B">
        <w:rPr>
          <w:rFonts w:eastAsia="Times New Roman" w:cstheme="minorHAnsi"/>
          <w:color w:val="000000"/>
          <w:sz w:val="20"/>
          <w:szCs w:val="20"/>
        </w:rPr>
        <w:t xml:space="preserve"> upoznala je nazočne s Financijskim planom za 2017. godinu s projekcijom na 2018. i 2019.godinu, ali je osnova 2017. godina te je jednoglasno donesena Odluka o usvajanju Financijskog plana za 2017. godinu. Također je upoznala nazočne s Rebalansom za 2016. godinu te je jednoglasno donesena Odluka o usvajanju Rebalansa za 2016. godinu.</w:t>
      </w:r>
    </w:p>
    <w:p w:rsidR="0065018A" w:rsidRDefault="0065018A" w:rsidP="003B494C">
      <w:pPr>
        <w:spacing w:after="0"/>
        <w:ind w:firstLine="630"/>
        <w:rPr>
          <w:rFonts w:eastAsia="Times New Roman" w:cstheme="minorHAnsi"/>
          <w:color w:val="000000"/>
          <w:sz w:val="20"/>
          <w:szCs w:val="20"/>
        </w:rPr>
      </w:pPr>
    </w:p>
    <w:p w:rsidR="006A675B" w:rsidRDefault="00235716" w:rsidP="003B494C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b/>
          <w:color w:val="000000"/>
          <w:sz w:val="20"/>
          <w:szCs w:val="20"/>
        </w:rPr>
        <w:t xml:space="preserve">AD 3.) </w:t>
      </w:r>
      <w:r w:rsidR="006A675B">
        <w:rPr>
          <w:rFonts w:eastAsia="Times New Roman" w:cstheme="minorHAnsi"/>
          <w:color w:val="000000"/>
          <w:sz w:val="20"/>
          <w:szCs w:val="20"/>
        </w:rPr>
        <w:t xml:space="preserve">Prema Odluci Ministarstva znanosti i obrazovanja o početku i završetku nastave u školskoj godini 2016./2017. nastava u drugom polugodištu trebala je početi 12. siječnja 2017. godine. Naknadno je stigla preporuka Ministarstva znanosti i obrazovanja da Školski odbori donesu veliku odluku o izmjeni Kalendara rada škole koji je sastavni dio Godišnjeg plana i programa rada škole za školsku godinu 2016./2017. na način da drugo polugodište počne 16. siječnja 2017. godine što je i preporuka Osnivača Brodsko-posavske županije da škole drugo polugodište započnu 16. siječnja 2017. godine. Ravnateljica je napomenula da će učenici vježbe odraditi naknadno te je jednoglasno donesena Odluka o izmjeni Kalendara rada škole u Godišnjem planu i programu škole za </w:t>
      </w:r>
      <w:proofErr w:type="spellStart"/>
      <w:r w:rsidR="006A675B">
        <w:rPr>
          <w:rFonts w:eastAsia="Times New Roman" w:cstheme="minorHAnsi"/>
          <w:color w:val="000000"/>
          <w:sz w:val="20"/>
          <w:szCs w:val="20"/>
        </w:rPr>
        <w:t>šk.g</w:t>
      </w:r>
      <w:proofErr w:type="spellEnd"/>
      <w:r w:rsidR="006A675B">
        <w:rPr>
          <w:rFonts w:eastAsia="Times New Roman" w:cstheme="minorHAnsi"/>
          <w:color w:val="000000"/>
          <w:sz w:val="20"/>
          <w:szCs w:val="20"/>
        </w:rPr>
        <w:t xml:space="preserve">. </w:t>
      </w:r>
    </w:p>
    <w:p w:rsidR="006A675B" w:rsidRDefault="006A675B" w:rsidP="003B494C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2017./2018.</w:t>
      </w:r>
    </w:p>
    <w:p w:rsidR="006A675B" w:rsidRDefault="006A675B" w:rsidP="003B494C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</w:p>
    <w:p w:rsidR="006A675B" w:rsidRDefault="006A675B" w:rsidP="003B494C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 w:rsidRPr="003B494C">
        <w:rPr>
          <w:rFonts w:eastAsia="Times New Roman" w:cstheme="minorHAnsi"/>
          <w:b/>
          <w:color w:val="000000"/>
          <w:sz w:val="20"/>
          <w:szCs w:val="20"/>
        </w:rPr>
        <w:t>AD 4.)</w:t>
      </w:r>
      <w:r>
        <w:rPr>
          <w:rFonts w:eastAsia="Times New Roman" w:cstheme="minorHAnsi"/>
          <w:color w:val="000000"/>
          <w:sz w:val="20"/>
          <w:szCs w:val="20"/>
        </w:rPr>
        <w:t xml:space="preserve"> Ravnateljica Jelena Jelinić-Bošnjak upoznala je nazočne da do kraja prosinca trebamo zatražiti suglasnost za uvođenje novih obrazovnih programa za </w:t>
      </w:r>
      <w:proofErr w:type="spellStart"/>
      <w:r>
        <w:rPr>
          <w:rFonts w:eastAsia="Times New Roman" w:cstheme="minorHAnsi"/>
          <w:color w:val="000000"/>
          <w:sz w:val="20"/>
          <w:szCs w:val="20"/>
        </w:rPr>
        <w:t>šk.g</w:t>
      </w:r>
      <w:proofErr w:type="spellEnd"/>
      <w:r>
        <w:rPr>
          <w:rFonts w:eastAsia="Times New Roman" w:cstheme="minorHAnsi"/>
          <w:color w:val="000000"/>
          <w:sz w:val="20"/>
          <w:szCs w:val="20"/>
        </w:rPr>
        <w:t>. 2017./2018. te je jednoglasno donesena:</w:t>
      </w:r>
    </w:p>
    <w:p w:rsidR="006A675B" w:rsidRDefault="006A675B" w:rsidP="003B494C">
      <w:pPr>
        <w:pStyle w:val="Odlomakpopisa"/>
        <w:numPr>
          <w:ilvl w:val="0"/>
          <w:numId w:val="2"/>
        </w:numPr>
        <w:spacing w:after="0"/>
        <w:rPr>
          <w:rFonts w:eastAsia="Times New Roman" w:cstheme="minorHAnsi"/>
          <w:color w:val="000000"/>
          <w:sz w:val="20"/>
          <w:szCs w:val="20"/>
        </w:rPr>
      </w:pPr>
      <w:r w:rsidRPr="006A675B">
        <w:rPr>
          <w:rFonts w:eastAsia="Times New Roman" w:cstheme="minorHAnsi"/>
          <w:color w:val="000000"/>
          <w:sz w:val="20"/>
          <w:szCs w:val="20"/>
        </w:rPr>
        <w:t xml:space="preserve"> Odluka o suglasnosti za uvođenje novih obrazovnih programa u </w:t>
      </w:r>
      <w:proofErr w:type="spellStart"/>
      <w:r w:rsidRPr="006A675B">
        <w:rPr>
          <w:rFonts w:eastAsia="Times New Roman" w:cstheme="minorHAnsi"/>
          <w:color w:val="000000"/>
          <w:sz w:val="20"/>
          <w:szCs w:val="20"/>
        </w:rPr>
        <w:t>šk.g</w:t>
      </w:r>
      <w:proofErr w:type="spellEnd"/>
      <w:r w:rsidRPr="006A675B">
        <w:rPr>
          <w:rFonts w:eastAsia="Times New Roman" w:cstheme="minorHAnsi"/>
          <w:color w:val="000000"/>
          <w:sz w:val="20"/>
          <w:szCs w:val="20"/>
        </w:rPr>
        <w:t>. 2017./2018. (zdravstveno laboratorijski tehničar, njegovateljica/njegovatelj starih i nemoćnih osoba – TES.</w:t>
      </w:r>
    </w:p>
    <w:p w:rsidR="006A675B" w:rsidRDefault="006A675B" w:rsidP="003B494C">
      <w:pPr>
        <w:pStyle w:val="Odlomakpopisa"/>
        <w:numPr>
          <w:ilvl w:val="0"/>
          <w:numId w:val="2"/>
        </w:numPr>
        <w:spacing w:after="0"/>
        <w:rPr>
          <w:rFonts w:eastAsia="Times New Roman" w:cstheme="minorHAnsi"/>
          <w:color w:val="000000"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</w:rPr>
        <w:t>Odluka o podnošenju zahtjeva za uvođenje posebnog obrazovnog programa za učenike smanjenih intelektualnih sposobnosti za zanimanje Njegovatelj/njegovateljica starih i nemoćnih osoba – TES.</w:t>
      </w:r>
    </w:p>
    <w:p w:rsidR="003B494C" w:rsidRDefault="003B494C" w:rsidP="003B494C">
      <w:pPr>
        <w:spacing w:after="0"/>
        <w:rPr>
          <w:rFonts w:eastAsia="Times New Roman" w:cstheme="minorHAnsi"/>
          <w:color w:val="000000"/>
          <w:sz w:val="20"/>
          <w:szCs w:val="20"/>
        </w:rPr>
      </w:pPr>
    </w:p>
    <w:p w:rsidR="003B494C" w:rsidRPr="003B494C" w:rsidRDefault="003B494C" w:rsidP="003B494C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  <w:r w:rsidRPr="003B494C">
        <w:rPr>
          <w:rFonts w:eastAsia="Times New Roman" w:cstheme="minorHAnsi"/>
          <w:b/>
          <w:color w:val="000000"/>
          <w:sz w:val="20"/>
          <w:szCs w:val="20"/>
        </w:rPr>
        <w:t>AD 5.)</w:t>
      </w:r>
      <w:r>
        <w:rPr>
          <w:rFonts w:eastAsia="Times New Roman" w:cstheme="minorHAnsi"/>
          <w:color w:val="000000"/>
          <w:sz w:val="20"/>
          <w:szCs w:val="20"/>
        </w:rPr>
        <w:t xml:space="preserve"> Predsjednica Školskog odbora Marija Jelić upoznala je nazočne da je knjižničarka Slavica Tomić izradila novi Pravilnik o radu školskih knjižnica te je jednoglasno donesena Odluka o usvajanju Pravilnika o radu školskih knjižnica.</w:t>
      </w:r>
    </w:p>
    <w:p w:rsidR="000B103F" w:rsidRPr="00146C40" w:rsidRDefault="000B103F" w:rsidP="003B494C">
      <w:pPr>
        <w:spacing w:after="0"/>
        <w:ind w:left="708"/>
        <w:rPr>
          <w:rFonts w:eastAsia="Times New Roman" w:cstheme="minorHAnsi"/>
          <w:color w:val="000000"/>
          <w:sz w:val="20"/>
          <w:szCs w:val="20"/>
        </w:rPr>
      </w:pPr>
    </w:p>
    <w:sectPr w:rsidR="000B103F" w:rsidRPr="00146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5EC9"/>
    <w:multiLevelType w:val="hybridMultilevel"/>
    <w:tmpl w:val="33548F86"/>
    <w:lvl w:ilvl="0" w:tplc="B48022AA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632846B8"/>
    <w:multiLevelType w:val="hybridMultilevel"/>
    <w:tmpl w:val="09B0FCB8"/>
    <w:lvl w:ilvl="0" w:tplc="2C32F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3B"/>
    <w:rsid w:val="000B103F"/>
    <w:rsid w:val="00146C40"/>
    <w:rsid w:val="00191E9A"/>
    <w:rsid w:val="00235716"/>
    <w:rsid w:val="00242187"/>
    <w:rsid w:val="003B494C"/>
    <w:rsid w:val="004E2D51"/>
    <w:rsid w:val="005819B6"/>
    <w:rsid w:val="0065018A"/>
    <w:rsid w:val="006A675B"/>
    <w:rsid w:val="008462F4"/>
    <w:rsid w:val="009A0C5A"/>
    <w:rsid w:val="009C0B3B"/>
    <w:rsid w:val="00C568E7"/>
    <w:rsid w:val="00F3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810CD"/>
  <w15:chartTrackingRefBased/>
  <w15:docId w15:val="{183F9CA1-2E3F-4637-85B2-CE4479C3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3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5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dcterms:created xsi:type="dcterms:W3CDTF">2016-12-30T07:28:00Z</dcterms:created>
  <dcterms:modified xsi:type="dcterms:W3CDTF">2016-12-30T09:36:00Z</dcterms:modified>
</cp:coreProperties>
</file>