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F8" w:rsidRPr="003C4183" w:rsidRDefault="009C39F8" w:rsidP="009C39F8">
      <w:pPr>
        <w:spacing w:after="160" w:line="259" w:lineRule="auto"/>
        <w:jc w:val="center"/>
        <w:rPr>
          <w:rFonts w:asciiTheme="minorHAnsi" w:eastAsiaTheme="minorHAnsi" w:hAnsiTheme="minorHAnsi" w:cstheme="minorBidi"/>
          <w:lang w:val="hr-HR"/>
        </w:rPr>
      </w:pPr>
      <w:r>
        <w:rPr>
          <w:rFonts w:asciiTheme="minorHAnsi" w:eastAsiaTheme="minorHAnsi" w:hAnsiTheme="minorHAnsi" w:cstheme="minorBidi"/>
          <w:lang w:val="hr-HR"/>
        </w:rPr>
        <w:t>Zapisnik 12</w:t>
      </w:r>
      <w:r w:rsidRPr="003C4183">
        <w:rPr>
          <w:rFonts w:asciiTheme="minorHAnsi" w:eastAsiaTheme="minorHAnsi" w:hAnsiTheme="minorHAnsi" w:cstheme="minorBidi"/>
          <w:lang w:val="hr-HR"/>
        </w:rPr>
        <w:t>. koo</w:t>
      </w:r>
      <w:r w:rsidR="00D758A1">
        <w:rPr>
          <w:rFonts w:asciiTheme="minorHAnsi" w:eastAsiaTheme="minorHAnsi" w:hAnsiTheme="minorHAnsi" w:cstheme="minorBidi"/>
          <w:lang w:val="hr-HR"/>
        </w:rPr>
        <w:t xml:space="preserve">rdinacijskog sastanka održanog </w:t>
      </w:r>
      <w:r>
        <w:rPr>
          <w:rFonts w:asciiTheme="minorHAnsi" w:eastAsiaTheme="minorHAnsi" w:hAnsiTheme="minorHAnsi" w:cstheme="minorBidi"/>
          <w:lang w:val="hr-HR"/>
        </w:rPr>
        <w:t>6. ožujka 2019</w:t>
      </w:r>
      <w:r w:rsidRPr="003C4183">
        <w:rPr>
          <w:rFonts w:asciiTheme="minorHAnsi" w:eastAsiaTheme="minorHAnsi" w:hAnsiTheme="minorHAnsi" w:cstheme="minorBidi"/>
          <w:lang w:val="hr-HR"/>
        </w:rPr>
        <w:t>. godine</w:t>
      </w:r>
    </w:p>
    <w:p w:rsidR="009C39F8" w:rsidRPr="003C4183" w:rsidRDefault="009C39F8" w:rsidP="009C39F8">
      <w:pPr>
        <w:spacing w:after="160" w:line="259" w:lineRule="auto"/>
        <w:jc w:val="center"/>
        <w:rPr>
          <w:rFonts w:asciiTheme="minorHAnsi" w:eastAsiaTheme="minorHAnsi" w:hAnsiTheme="minorHAnsi" w:cstheme="minorBidi"/>
          <w:lang w:val="hr-HR"/>
        </w:rPr>
      </w:pPr>
    </w:p>
    <w:p w:rsidR="009C39F8" w:rsidRDefault="009C39F8" w:rsidP="009C39F8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 xml:space="preserve">Sastanku su prisustvovali: ravnateljica Jelena Jelinić-Bošnjak, </w:t>
      </w:r>
      <w:r>
        <w:rPr>
          <w:rFonts w:asciiTheme="minorHAnsi" w:eastAsiaTheme="minorHAnsi" w:hAnsiTheme="minorHAnsi" w:cs="Calibri"/>
          <w:lang w:val="hr-HR"/>
        </w:rPr>
        <w:t xml:space="preserve">koordinator projekta Aleksandar Končar, Sanja Čurić, Jasmina </w:t>
      </w:r>
      <w:proofErr w:type="spellStart"/>
      <w:r>
        <w:rPr>
          <w:rFonts w:asciiTheme="minorHAnsi" w:eastAsiaTheme="minorHAnsi" w:hAnsiTheme="minorHAnsi" w:cs="Calibri"/>
          <w:lang w:val="hr-HR"/>
        </w:rPr>
        <w:t>Cvančić</w:t>
      </w:r>
      <w:proofErr w:type="spellEnd"/>
      <w:r>
        <w:rPr>
          <w:rFonts w:asciiTheme="minorHAnsi" w:eastAsiaTheme="minorHAnsi" w:hAnsiTheme="minorHAnsi" w:cs="Calibri"/>
          <w:lang w:val="hr-HR"/>
        </w:rPr>
        <w:t xml:space="preserve">, Marina Kovačević, Ana Perić, Jadranka Sučević, Ivana Galović, Ivana </w:t>
      </w:r>
      <w:proofErr w:type="spellStart"/>
      <w:r>
        <w:rPr>
          <w:rFonts w:asciiTheme="minorHAnsi" w:eastAsiaTheme="minorHAnsi" w:hAnsiTheme="minorHAnsi" w:cs="Calibri"/>
          <w:lang w:val="hr-HR"/>
        </w:rPr>
        <w:t>Opačak</w:t>
      </w:r>
      <w:proofErr w:type="spellEnd"/>
      <w:r>
        <w:rPr>
          <w:rFonts w:asciiTheme="minorHAnsi" w:eastAsiaTheme="minorHAnsi" w:hAnsiTheme="minorHAnsi" w:cs="Calibri"/>
          <w:lang w:val="hr-HR"/>
        </w:rPr>
        <w:t xml:space="preserve">, Marinela Stanić </w:t>
      </w:r>
      <w:proofErr w:type="spellStart"/>
      <w:r>
        <w:rPr>
          <w:rFonts w:asciiTheme="minorHAnsi" w:eastAsiaTheme="minorHAnsi" w:hAnsiTheme="minorHAnsi" w:cs="Calibri"/>
          <w:lang w:val="hr-HR"/>
        </w:rPr>
        <w:t>Rusev</w:t>
      </w:r>
      <w:proofErr w:type="spellEnd"/>
      <w:r>
        <w:rPr>
          <w:rFonts w:asciiTheme="minorHAnsi" w:eastAsiaTheme="minorHAnsi" w:hAnsiTheme="minorHAnsi" w:cs="Calibri"/>
          <w:lang w:val="hr-HR"/>
        </w:rPr>
        <w:t>.</w:t>
      </w:r>
    </w:p>
    <w:p w:rsidR="009C39F8" w:rsidRPr="003C4183" w:rsidRDefault="009C39F8" w:rsidP="009C39F8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</w:p>
    <w:p w:rsidR="009C39F8" w:rsidRDefault="009C39F8" w:rsidP="009C39F8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6A1194">
        <w:rPr>
          <w:rFonts w:asciiTheme="minorHAnsi" w:hAnsiTheme="minorHAnsi" w:cstheme="minorHAnsi"/>
        </w:rPr>
        <w:t>Dnevni</w:t>
      </w:r>
      <w:proofErr w:type="spellEnd"/>
      <w:r w:rsidRPr="006A1194">
        <w:rPr>
          <w:rFonts w:asciiTheme="minorHAnsi" w:hAnsiTheme="minorHAnsi" w:cstheme="minorHAnsi"/>
        </w:rPr>
        <w:t xml:space="preserve"> red:</w:t>
      </w:r>
    </w:p>
    <w:p w:rsidR="009C39F8" w:rsidRDefault="009C39F8" w:rsidP="009C39F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 1</w:t>
      </w:r>
      <w:r w:rsidR="00D758A1">
        <w:rPr>
          <w:rFonts w:asciiTheme="minorHAnsi" w:hAnsiTheme="minorHAnsi" w:cstheme="minorHAnsi"/>
        </w:rPr>
        <w:t xml:space="preserve">. </w:t>
      </w:r>
      <w:proofErr w:type="spellStart"/>
      <w:r w:rsidR="00D758A1">
        <w:rPr>
          <w:rFonts w:asciiTheme="minorHAnsi" w:hAnsiTheme="minorHAnsi" w:cstheme="minorHAnsi"/>
        </w:rPr>
        <w:t>Procjena</w:t>
      </w:r>
      <w:proofErr w:type="spellEnd"/>
      <w:r w:rsidR="00D758A1">
        <w:rPr>
          <w:rFonts w:asciiTheme="minorHAnsi" w:hAnsiTheme="minorHAnsi" w:cstheme="minorHAnsi"/>
        </w:rPr>
        <w:t xml:space="preserve"> </w:t>
      </w:r>
      <w:proofErr w:type="spellStart"/>
      <w:r w:rsidR="00D758A1">
        <w:rPr>
          <w:rFonts w:asciiTheme="minorHAnsi" w:hAnsiTheme="minorHAnsi" w:cstheme="minorHAnsi"/>
        </w:rPr>
        <w:t>stečenih</w:t>
      </w:r>
      <w:proofErr w:type="spellEnd"/>
      <w:r w:rsidR="00D758A1">
        <w:rPr>
          <w:rFonts w:asciiTheme="minorHAnsi" w:hAnsiTheme="minorHAnsi" w:cstheme="minorHAnsi"/>
        </w:rPr>
        <w:t xml:space="preserve"> </w:t>
      </w:r>
      <w:proofErr w:type="spellStart"/>
      <w:r w:rsidR="00D758A1">
        <w:rPr>
          <w:rFonts w:asciiTheme="minorHAnsi" w:hAnsiTheme="minorHAnsi" w:cstheme="minorHAnsi"/>
        </w:rPr>
        <w:t>sestrinskih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učeničkih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kompetencija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nakon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završetka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mobilnosti</w:t>
      </w:r>
      <w:proofErr w:type="spellEnd"/>
    </w:p>
    <w:p w:rsidR="009C39F8" w:rsidRDefault="009C39F8" w:rsidP="009C39F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 2.</w:t>
      </w:r>
      <w:r w:rsidR="006C31E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Proc</w:t>
      </w:r>
      <w:r w:rsidR="00D758A1">
        <w:rPr>
          <w:rFonts w:asciiTheme="minorHAnsi" w:hAnsiTheme="minorHAnsi" w:cstheme="minorHAnsi"/>
        </w:rPr>
        <w:t>jena</w:t>
      </w:r>
      <w:proofErr w:type="spellEnd"/>
      <w:r w:rsidR="00D758A1">
        <w:rPr>
          <w:rFonts w:asciiTheme="minorHAnsi" w:hAnsiTheme="minorHAnsi" w:cstheme="minorHAnsi"/>
        </w:rPr>
        <w:t xml:space="preserve"> </w:t>
      </w:r>
      <w:proofErr w:type="spellStart"/>
      <w:r w:rsidR="00D758A1">
        <w:rPr>
          <w:rFonts w:asciiTheme="minorHAnsi" w:hAnsiTheme="minorHAnsi" w:cstheme="minorHAnsi"/>
        </w:rPr>
        <w:t>stečenih</w:t>
      </w:r>
      <w:proofErr w:type="spellEnd"/>
      <w:r w:rsidR="00D758A1">
        <w:rPr>
          <w:rFonts w:asciiTheme="minorHAnsi" w:hAnsiTheme="minorHAnsi" w:cstheme="minorHAnsi"/>
        </w:rPr>
        <w:t xml:space="preserve"> </w:t>
      </w:r>
      <w:proofErr w:type="spellStart"/>
      <w:r w:rsidR="00D758A1">
        <w:rPr>
          <w:rFonts w:asciiTheme="minorHAnsi" w:hAnsiTheme="minorHAnsi" w:cstheme="minorHAnsi"/>
        </w:rPr>
        <w:t>fizioterapeutskih</w:t>
      </w:r>
      <w:proofErr w:type="spellEnd"/>
      <w:r w:rsidR="00D758A1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učeničkih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kompetencija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nakon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završetka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mobilnosti</w:t>
      </w:r>
      <w:proofErr w:type="spellEnd"/>
    </w:p>
    <w:p w:rsidR="009C39F8" w:rsidRDefault="009C39F8" w:rsidP="009C39F8">
      <w:pPr>
        <w:spacing w:line="360" w:lineRule="auto"/>
        <w:jc w:val="both"/>
        <w:rPr>
          <w:rFonts w:asciiTheme="minorHAnsi" w:hAnsiTheme="minorHAnsi" w:cstheme="minorHAnsi"/>
        </w:rPr>
      </w:pPr>
    </w:p>
    <w:p w:rsidR="009C39F8" w:rsidRDefault="009C39F8" w:rsidP="009C39F8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Nazočni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nastavnici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stručni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suradnici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svakog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učenika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učenicu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smjera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medicinska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sestra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opće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njege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medicinski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tehničar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opće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njege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procijenili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D758A1">
        <w:rPr>
          <w:rFonts w:asciiTheme="minorHAnsi" w:hAnsiTheme="minorHAnsi" w:cstheme="minorHAnsi"/>
        </w:rPr>
        <w:t>je</w:t>
      </w:r>
      <w:proofErr w:type="spellEnd"/>
      <w:r w:rsidR="00D758A1">
        <w:rPr>
          <w:rFonts w:asciiTheme="minorHAnsi" w:hAnsiTheme="minorHAnsi" w:cstheme="minorHAnsi"/>
        </w:rPr>
        <w:t xml:space="preserve"> li </w:t>
      </w:r>
      <w:proofErr w:type="spellStart"/>
      <w:r>
        <w:rPr>
          <w:rFonts w:asciiTheme="minorHAnsi" w:hAnsiTheme="minorHAnsi" w:cstheme="minorHAnsi"/>
        </w:rPr>
        <w:t>učenik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učenica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stekao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postavljene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vještine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znanja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prema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dokumentu</w:t>
      </w:r>
      <w:proofErr w:type="spellEnd"/>
      <w:r>
        <w:rPr>
          <w:rFonts w:asciiTheme="minorHAnsi" w:hAnsiTheme="minorHAnsi" w:cstheme="minorHAnsi"/>
        </w:rPr>
        <w:t xml:space="preserve"> Learning Agreement. </w:t>
      </w:r>
      <w:proofErr w:type="spellStart"/>
      <w:r>
        <w:rPr>
          <w:rFonts w:asciiTheme="minorHAnsi" w:hAnsiTheme="minorHAnsi" w:cstheme="minorHAnsi"/>
        </w:rPr>
        <w:t>Svi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učenici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smjera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medicinska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sestra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opće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njege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medicinski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tehničar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opće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njege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stekli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sljedeće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stručne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kompetencije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znanja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pomoć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pacijentu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održavanju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higijene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odijevanja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promatranje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pacijenta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6C31E9"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uočavanje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promjena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koži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vođenje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bilješki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intenzivnoj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zdravstvenoj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njezi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pomoć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eliminaciji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stolice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urina</w:t>
      </w:r>
      <w:proofErr w:type="spellEnd"/>
      <w:r>
        <w:rPr>
          <w:rFonts w:asciiTheme="minorHAnsi" w:hAnsiTheme="minorHAnsi" w:cstheme="minorHAnsi"/>
        </w:rPr>
        <w:t>,</w:t>
      </w:r>
      <w:r w:rsidR="006C31E9">
        <w:rPr>
          <w:rFonts w:asciiTheme="minorHAnsi" w:hAnsiTheme="minorHAnsi" w:cstheme="minorHAnsi"/>
        </w:rPr>
        <w:t xml:space="preserve"> </w:t>
      </w:r>
      <w:proofErr w:type="spellStart"/>
      <w:r w:rsidR="006C31E9">
        <w:rPr>
          <w:rFonts w:asciiTheme="minorHAnsi" w:hAnsiTheme="minorHAnsi" w:cstheme="minorHAnsi"/>
        </w:rPr>
        <w:t>mjerenje</w:t>
      </w:r>
      <w:proofErr w:type="spellEnd"/>
      <w:r w:rsidR="006C31E9">
        <w:rPr>
          <w:rFonts w:asciiTheme="minorHAnsi" w:hAnsiTheme="minorHAnsi" w:cstheme="minorHAnsi"/>
        </w:rPr>
        <w:t xml:space="preserve"> </w:t>
      </w:r>
      <w:proofErr w:type="spellStart"/>
      <w:r w:rsidR="006C31E9">
        <w:rPr>
          <w:rFonts w:asciiTheme="minorHAnsi" w:hAnsiTheme="minorHAnsi" w:cstheme="minorHAnsi"/>
        </w:rPr>
        <w:t>vitalnih</w:t>
      </w:r>
      <w:proofErr w:type="spellEnd"/>
      <w:r w:rsidR="006C31E9">
        <w:rPr>
          <w:rFonts w:asciiTheme="minorHAnsi" w:hAnsiTheme="minorHAnsi" w:cstheme="minorHAnsi"/>
        </w:rPr>
        <w:t xml:space="preserve"> </w:t>
      </w:r>
      <w:proofErr w:type="spellStart"/>
      <w:r w:rsidR="006C31E9">
        <w:rPr>
          <w:rFonts w:asciiTheme="minorHAnsi" w:hAnsiTheme="minorHAnsi" w:cstheme="minorHAnsi"/>
        </w:rPr>
        <w:t>znakova</w:t>
      </w:r>
      <w:proofErr w:type="spellEnd"/>
      <w:r w:rsidR="006C31E9">
        <w:rPr>
          <w:rFonts w:asciiTheme="minorHAnsi" w:hAnsiTheme="minorHAnsi" w:cstheme="minorHAnsi"/>
        </w:rPr>
        <w:t xml:space="preserve">-temperature, </w:t>
      </w:r>
      <w:proofErr w:type="spellStart"/>
      <w:r w:rsidR="006C31E9">
        <w:rPr>
          <w:rFonts w:asciiTheme="minorHAnsi" w:hAnsiTheme="minorHAnsi" w:cstheme="minorHAnsi"/>
        </w:rPr>
        <w:t>tlaka</w:t>
      </w:r>
      <w:proofErr w:type="spellEnd"/>
      <w:r w:rsidR="006C31E9">
        <w:rPr>
          <w:rFonts w:asciiTheme="minorHAnsi" w:hAnsiTheme="minorHAnsi" w:cstheme="minorHAnsi"/>
        </w:rPr>
        <w:t xml:space="preserve">, </w:t>
      </w:r>
      <w:proofErr w:type="spellStart"/>
      <w:r w:rsidR="006C31E9">
        <w:rPr>
          <w:rFonts w:asciiTheme="minorHAnsi" w:hAnsiTheme="minorHAnsi" w:cstheme="minorHAnsi"/>
        </w:rPr>
        <w:t>pulsa</w:t>
      </w:r>
      <w:proofErr w:type="spellEnd"/>
      <w:r w:rsidR="006C31E9">
        <w:rPr>
          <w:rFonts w:asciiTheme="minorHAnsi" w:hAnsiTheme="minorHAnsi" w:cstheme="minorHAnsi"/>
        </w:rPr>
        <w:t xml:space="preserve">, </w:t>
      </w:r>
      <w:proofErr w:type="spellStart"/>
      <w:r w:rsidR="006C31E9">
        <w:rPr>
          <w:rFonts w:asciiTheme="minorHAnsi" w:hAnsiTheme="minorHAnsi" w:cstheme="minorHAnsi"/>
        </w:rPr>
        <w:t>disanja</w:t>
      </w:r>
      <w:proofErr w:type="spellEnd"/>
      <w:r w:rsidR="006C31E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podjela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6C31E9"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primjena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lijekova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procjena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boli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pomoć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pacijentu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promjeni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</w:t>
      </w:r>
      <w:r w:rsidR="00D758A1">
        <w:rPr>
          <w:rFonts w:asciiTheme="minorHAnsi" w:hAnsiTheme="minorHAnsi" w:cstheme="minorHAnsi"/>
        </w:rPr>
        <w:t>ložaja</w:t>
      </w:r>
      <w:proofErr w:type="spellEnd"/>
      <w:r w:rsidR="00D758A1">
        <w:rPr>
          <w:rFonts w:asciiTheme="minorHAnsi" w:hAnsiTheme="minorHAnsi" w:cstheme="minorHAnsi"/>
        </w:rPr>
        <w:t xml:space="preserve">, </w:t>
      </w:r>
      <w:proofErr w:type="spellStart"/>
      <w:r w:rsidR="00D758A1">
        <w:rPr>
          <w:rFonts w:asciiTheme="minorHAnsi" w:hAnsiTheme="minorHAnsi" w:cstheme="minorHAnsi"/>
        </w:rPr>
        <w:t>izvještavanje</w:t>
      </w:r>
      <w:proofErr w:type="spellEnd"/>
      <w:r w:rsidR="00D758A1">
        <w:rPr>
          <w:rFonts w:asciiTheme="minorHAnsi" w:hAnsiTheme="minorHAnsi" w:cstheme="minorHAnsi"/>
        </w:rPr>
        <w:t xml:space="preserve"> </w:t>
      </w:r>
      <w:proofErr w:type="spellStart"/>
      <w:r w:rsidR="00D758A1">
        <w:rPr>
          <w:rFonts w:asciiTheme="minorHAnsi" w:hAnsiTheme="minorHAnsi" w:cstheme="minorHAnsi"/>
        </w:rPr>
        <w:t>ostalih</w:t>
      </w:r>
      <w:proofErr w:type="spellEnd"/>
      <w:r w:rsidR="00D758A1">
        <w:rPr>
          <w:rFonts w:asciiTheme="minorHAnsi" w:hAnsiTheme="minorHAnsi" w:cstheme="minorHAnsi"/>
        </w:rPr>
        <w:t xml:space="preserve"> </w:t>
      </w:r>
      <w:proofErr w:type="spellStart"/>
      <w:r w:rsidR="00D758A1">
        <w:rPr>
          <w:rFonts w:asciiTheme="minorHAnsi" w:hAnsiTheme="minorHAnsi" w:cstheme="minorHAnsi"/>
        </w:rPr>
        <w:t>čl</w:t>
      </w:r>
      <w:r>
        <w:rPr>
          <w:rFonts w:asciiTheme="minorHAnsi" w:hAnsiTheme="minorHAnsi" w:cstheme="minorHAnsi"/>
        </w:rPr>
        <w:t>anova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tima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promjenama</w:t>
      </w:r>
      <w:proofErr w:type="spellEnd"/>
      <w:r>
        <w:rPr>
          <w:rFonts w:asciiTheme="minorHAnsi" w:hAnsiTheme="minorHAnsi" w:cstheme="minorHAnsi"/>
        </w:rPr>
        <w:t xml:space="preserve"> u </w:t>
      </w:r>
      <w:proofErr w:type="spellStart"/>
      <w:r>
        <w:rPr>
          <w:rFonts w:asciiTheme="minorHAnsi" w:hAnsiTheme="minorHAnsi" w:cstheme="minorHAnsi"/>
        </w:rPr>
        <w:t>pacijentovoj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pokretljivosti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vođenje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brige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pacij</w:t>
      </w:r>
      <w:r w:rsidR="00D758A1">
        <w:rPr>
          <w:rFonts w:asciiTheme="minorHAnsi" w:hAnsiTheme="minorHAnsi" w:cstheme="minorHAnsi"/>
        </w:rPr>
        <w:t>entovoj</w:t>
      </w:r>
      <w:proofErr w:type="spellEnd"/>
      <w:r w:rsidR="00D758A1">
        <w:rPr>
          <w:rFonts w:asciiTheme="minorHAnsi" w:hAnsiTheme="minorHAnsi" w:cstheme="minorHAnsi"/>
        </w:rPr>
        <w:t xml:space="preserve"> </w:t>
      </w:r>
      <w:proofErr w:type="spellStart"/>
      <w:r w:rsidR="00D758A1">
        <w:rPr>
          <w:rFonts w:asciiTheme="minorHAnsi" w:hAnsiTheme="minorHAnsi" w:cstheme="minorHAnsi"/>
        </w:rPr>
        <w:t>sigurnosti</w:t>
      </w:r>
      <w:proofErr w:type="spellEnd"/>
      <w:r w:rsidR="00D758A1">
        <w:rPr>
          <w:rFonts w:asciiTheme="minorHAnsi" w:hAnsiTheme="minorHAnsi" w:cstheme="minorHAnsi"/>
        </w:rPr>
        <w:t xml:space="preserve">, </w:t>
      </w:r>
      <w:proofErr w:type="spellStart"/>
      <w:r w:rsidR="00D758A1">
        <w:rPr>
          <w:rFonts w:asciiTheme="minorHAnsi" w:hAnsiTheme="minorHAnsi" w:cstheme="minorHAnsi"/>
        </w:rPr>
        <w:t>prepoznavanje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važnost</w:t>
      </w:r>
      <w:r w:rsidR="00D758A1">
        <w:rPr>
          <w:rFonts w:asciiTheme="minorHAnsi" w:hAnsiTheme="minorHAnsi" w:cstheme="minorHAnsi"/>
        </w:rPr>
        <w:t>i</w:t>
      </w:r>
      <w:proofErr w:type="spellEnd"/>
      <w:r w:rsidR="00D758A1">
        <w:rPr>
          <w:rFonts w:asciiTheme="minorHAnsi" w:hAnsiTheme="minorHAnsi" w:cstheme="minorHAnsi"/>
        </w:rPr>
        <w:t xml:space="preserve"> </w:t>
      </w:r>
      <w:proofErr w:type="spellStart"/>
      <w:r w:rsidR="00D758A1">
        <w:rPr>
          <w:rFonts w:asciiTheme="minorHAnsi" w:hAnsiTheme="minorHAnsi" w:cstheme="minorHAnsi"/>
        </w:rPr>
        <w:t>dobre</w:t>
      </w:r>
      <w:proofErr w:type="spellEnd"/>
      <w:r w:rsidR="00D758A1">
        <w:rPr>
          <w:rFonts w:asciiTheme="minorHAnsi" w:hAnsiTheme="minorHAnsi" w:cstheme="minorHAnsi"/>
        </w:rPr>
        <w:t xml:space="preserve"> </w:t>
      </w:r>
      <w:proofErr w:type="spellStart"/>
      <w:r w:rsidR="00D758A1"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otvorene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komu</w:t>
      </w:r>
      <w:r w:rsidR="00D758A1">
        <w:rPr>
          <w:rFonts w:asciiTheme="minorHAnsi" w:hAnsiTheme="minorHAnsi" w:cstheme="minorHAnsi"/>
        </w:rPr>
        <w:t>nikacije</w:t>
      </w:r>
      <w:proofErr w:type="spellEnd"/>
      <w:r w:rsidR="00D758A1">
        <w:rPr>
          <w:rFonts w:asciiTheme="minorHAnsi" w:hAnsiTheme="minorHAnsi" w:cstheme="minorHAnsi"/>
        </w:rPr>
        <w:t xml:space="preserve"> s </w:t>
      </w:r>
      <w:proofErr w:type="spellStart"/>
      <w:r w:rsidR="00D758A1">
        <w:rPr>
          <w:rFonts w:asciiTheme="minorHAnsi" w:hAnsiTheme="minorHAnsi" w:cstheme="minorHAnsi"/>
        </w:rPr>
        <w:t>pacijentom</w:t>
      </w:r>
      <w:proofErr w:type="spellEnd"/>
      <w:r w:rsidR="00D758A1">
        <w:rPr>
          <w:rFonts w:asciiTheme="minorHAnsi" w:hAnsiTheme="minorHAnsi" w:cstheme="minorHAnsi"/>
        </w:rPr>
        <w:t xml:space="preserve">, </w:t>
      </w:r>
      <w:proofErr w:type="spellStart"/>
      <w:r w:rsidR="00D758A1">
        <w:rPr>
          <w:rFonts w:asciiTheme="minorHAnsi" w:hAnsiTheme="minorHAnsi" w:cstheme="minorHAnsi"/>
        </w:rPr>
        <w:t>razumijevanje</w:t>
      </w:r>
      <w:proofErr w:type="spellEnd"/>
      <w:r w:rsidR="00D758A1">
        <w:rPr>
          <w:rFonts w:asciiTheme="minorHAnsi" w:hAnsiTheme="minorHAnsi" w:cstheme="minorHAnsi"/>
        </w:rPr>
        <w:t xml:space="preserve"> </w:t>
      </w:r>
      <w:proofErr w:type="spellStart"/>
      <w:r w:rsidR="00D758A1">
        <w:rPr>
          <w:rFonts w:asciiTheme="minorHAnsi" w:hAnsiTheme="minorHAnsi" w:cstheme="minorHAnsi"/>
        </w:rPr>
        <w:t>pacijentove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ranjivost</w:t>
      </w:r>
      <w:r w:rsidR="00D758A1">
        <w:rPr>
          <w:rFonts w:asciiTheme="minorHAnsi" w:hAnsiTheme="minorHAnsi" w:cstheme="minorHAnsi"/>
        </w:rPr>
        <w:t>i</w:t>
      </w:r>
      <w:proofErr w:type="spellEnd"/>
      <w:r w:rsidR="00D758A1">
        <w:rPr>
          <w:rFonts w:asciiTheme="minorHAnsi" w:hAnsiTheme="minorHAnsi" w:cstheme="minorHAnsi"/>
        </w:rPr>
        <w:t xml:space="preserve"> </w:t>
      </w:r>
      <w:proofErr w:type="spellStart"/>
      <w:r w:rsidR="00D758A1"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osjetljivost</w:t>
      </w:r>
      <w:r w:rsidR="00D758A1"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prepoznavanje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etičkih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problema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pacijenata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starije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životne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dobi</w:t>
      </w:r>
      <w:proofErr w:type="spellEnd"/>
      <w:r w:rsidR="006C31E9">
        <w:rPr>
          <w:rFonts w:asciiTheme="minorHAnsi" w:hAnsiTheme="minorHAnsi" w:cstheme="minorHAnsi"/>
        </w:rPr>
        <w:t xml:space="preserve">, </w:t>
      </w:r>
      <w:proofErr w:type="spellStart"/>
      <w:r w:rsidR="006C31E9">
        <w:rPr>
          <w:rFonts w:asciiTheme="minorHAnsi" w:hAnsiTheme="minorHAnsi" w:cstheme="minorHAnsi"/>
        </w:rPr>
        <w:t>pomoć</w:t>
      </w:r>
      <w:proofErr w:type="spellEnd"/>
      <w:r w:rsidR="006C31E9">
        <w:rPr>
          <w:rFonts w:asciiTheme="minorHAnsi" w:hAnsiTheme="minorHAnsi" w:cstheme="minorHAnsi"/>
        </w:rPr>
        <w:t xml:space="preserve"> </w:t>
      </w:r>
      <w:proofErr w:type="spellStart"/>
      <w:r w:rsidR="006C31E9">
        <w:rPr>
          <w:rFonts w:asciiTheme="minorHAnsi" w:hAnsiTheme="minorHAnsi" w:cstheme="minorHAnsi"/>
        </w:rPr>
        <w:t>pacijentu</w:t>
      </w:r>
      <w:proofErr w:type="spellEnd"/>
      <w:r w:rsidR="006C31E9">
        <w:rPr>
          <w:rFonts w:asciiTheme="minorHAnsi" w:hAnsiTheme="minorHAnsi" w:cstheme="minorHAnsi"/>
        </w:rPr>
        <w:t xml:space="preserve"> </w:t>
      </w:r>
      <w:proofErr w:type="spellStart"/>
      <w:r w:rsidR="006C31E9">
        <w:rPr>
          <w:rFonts w:asciiTheme="minorHAnsi" w:hAnsiTheme="minorHAnsi" w:cstheme="minorHAnsi"/>
        </w:rPr>
        <w:t>kod</w:t>
      </w:r>
      <w:proofErr w:type="spellEnd"/>
      <w:r w:rsidR="006C31E9">
        <w:rPr>
          <w:rFonts w:asciiTheme="minorHAnsi" w:hAnsiTheme="minorHAnsi" w:cstheme="minorHAnsi"/>
        </w:rPr>
        <w:t xml:space="preserve"> </w:t>
      </w:r>
      <w:proofErr w:type="spellStart"/>
      <w:r w:rsidR="006C31E9">
        <w:rPr>
          <w:rFonts w:asciiTheme="minorHAnsi" w:hAnsiTheme="minorHAnsi" w:cstheme="minorHAnsi"/>
        </w:rPr>
        <w:t>osjećaja</w:t>
      </w:r>
      <w:proofErr w:type="spellEnd"/>
      <w:r w:rsidR="006C31E9">
        <w:rPr>
          <w:rFonts w:asciiTheme="minorHAnsi" w:hAnsiTheme="minorHAnsi" w:cstheme="minorHAnsi"/>
        </w:rPr>
        <w:t xml:space="preserve"> </w:t>
      </w:r>
      <w:proofErr w:type="spellStart"/>
      <w:r w:rsidR="006C31E9">
        <w:rPr>
          <w:rFonts w:asciiTheme="minorHAnsi" w:hAnsiTheme="minorHAnsi" w:cstheme="minorHAnsi"/>
        </w:rPr>
        <w:t>zabrinutosti</w:t>
      </w:r>
      <w:proofErr w:type="spellEnd"/>
      <w:r w:rsidR="006C31E9">
        <w:rPr>
          <w:rFonts w:asciiTheme="minorHAnsi" w:hAnsiTheme="minorHAnsi" w:cstheme="minorHAnsi"/>
        </w:rPr>
        <w:t xml:space="preserve">, </w:t>
      </w:r>
      <w:proofErr w:type="spellStart"/>
      <w:r w:rsidR="006C31E9">
        <w:rPr>
          <w:rFonts w:asciiTheme="minorHAnsi" w:hAnsiTheme="minorHAnsi" w:cstheme="minorHAnsi"/>
        </w:rPr>
        <w:t>anksioznosti</w:t>
      </w:r>
      <w:proofErr w:type="spellEnd"/>
      <w:r w:rsidR="006C31E9">
        <w:rPr>
          <w:rFonts w:asciiTheme="minorHAnsi" w:hAnsiTheme="minorHAnsi" w:cstheme="minorHAnsi"/>
        </w:rPr>
        <w:t>.</w:t>
      </w:r>
    </w:p>
    <w:p w:rsidR="006C31E9" w:rsidRDefault="006C31E9" w:rsidP="009C39F8">
      <w:pPr>
        <w:spacing w:line="360" w:lineRule="auto"/>
        <w:jc w:val="both"/>
        <w:rPr>
          <w:rFonts w:asciiTheme="minorHAnsi" w:hAnsiTheme="minorHAnsi" w:cstheme="minorHAnsi"/>
        </w:rPr>
      </w:pPr>
    </w:p>
    <w:p w:rsidR="006C31E9" w:rsidRDefault="006C31E9" w:rsidP="009C39F8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Nazočni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nastavnici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stručni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suradnici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svakog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učenika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učenicu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smjera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fizioterapeutski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tehničar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 w:rsidR="00D758A1">
        <w:rPr>
          <w:rFonts w:asciiTheme="minorHAnsi" w:hAnsiTheme="minorHAnsi" w:cstheme="minorHAnsi"/>
        </w:rPr>
        <w:t>fizioterapeutska</w:t>
      </w:r>
      <w:proofErr w:type="spellEnd"/>
      <w:r w:rsidR="00D758A1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tehničarka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procijenili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D758A1">
        <w:rPr>
          <w:rFonts w:asciiTheme="minorHAnsi" w:hAnsiTheme="minorHAnsi" w:cstheme="minorHAnsi"/>
        </w:rPr>
        <w:t>je</w:t>
      </w:r>
      <w:proofErr w:type="spellEnd"/>
      <w:r w:rsidR="00D758A1">
        <w:rPr>
          <w:rFonts w:asciiTheme="minorHAnsi" w:hAnsiTheme="minorHAnsi" w:cstheme="minorHAnsi"/>
        </w:rPr>
        <w:t xml:space="preserve"> li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učenik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učenica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stekao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postavljene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vještine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znanja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prema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dokumentu</w:t>
      </w:r>
      <w:proofErr w:type="spellEnd"/>
      <w:r>
        <w:rPr>
          <w:rFonts w:asciiTheme="minorHAnsi" w:hAnsiTheme="minorHAnsi" w:cstheme="minorHAnsi"/>
        </w:rPr>
        <w:t xml:space="preserve"> Learning Agreement. </w:t>
      </w:r>
      <w:proofErr w:type="spellStart"/>
      <w:r>
        <w:rPr>
          <w:rFonts w:asciiTheme="minorHAnsi" w:hAnsiTheme="minorHAnsi" w:cstheme="minorHAnsi"/>
        </w:rPr>
        <w:t>Svi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učenici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smjera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fizioterapeutski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tehničar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 w:rsidR="00D758A1">
        <w:rPr>
          <w:rFonts w:asciiTheme="minorHAnsi" w:hAnsiTheme="minorHAnsi" w:cstheme="minorHAnsi"/>
        </w:rPr>
        <w:t>fizioterapeutska</w:t>
      </w:r>
      <w:proofErr w:type="spellEnd"/>
      <w:r w:rsidR="00D758A1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tehničarka</w:t>
      </w:r>
      <w:proofErr w:type="spellEnd"/>
      <w:r w:rsidRPr="006C31E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stekli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sljedeće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stručne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kompetencije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znanja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lastRenderedPageBreak/>
        <w:t>procjena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kognitivnih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vještina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mentalnog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statusa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pacijenata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promatranje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razumijevanje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pomoć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pacijentima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kronične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boli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pomoć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pacijentu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gubitka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snage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apetita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asistiranje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testova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mjerenja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što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</w:t>
      </w:r>
      <w:proofErr w:type="spellEnd"/>
      <w:r>
        <w:rPr>
          <w:rFonts w:asciiTheme="minorHAnsi" w:hAnsiTheme="minorHAnsi" w:cstheme="minorHAnsi"/>
        </w:rPr>
        <w:t xml:space="preserve"> </w:t>
      </w:r>
      <w:r w:rsidR="00A444A2">
        <w:rPr>
          <w:rFonts w:asciiTheme="minorHAnsi" w:hAnsiTheme="minorHAnsi" w:cstheme="minorHAnsi"/>
        </w:rPr>
        <w:t xml:space="preserve">BOOMER, Thomas, </w:t>
      </w:r>
      <w:proofErr w:type="spellStart"/>
      <w:r w:rsidR="00A444A2">
        <w:rPr>
          <w:rFonts w:asciiTheme="minorHAnsi" w:hAnsiTheme="minorHAnsi" w:cstheme="minorHAnsi"/>
        </w:rPr>
        <w:t>Tinelsign</w:t>
      </w:r>
      <w:proofErr w:type="spellEnd"/>
      <w:r w:rsidR="00A444A2">
        <w:rPr>
          <w:rFonts w:asciiTheme="minorHAnsi" w:hAnsiTheme="minorHAnsi" w:cstheme="minorHAnsi"/>
        </w:rPr>
        <w:t>, Tr</w:t>
      </w:r>
      <w:r>
        <w:rPr>
          <w:rFonts w:asciiTheme="minorHAnsi" w:hAnsiTheme="minorHAnsi" w:cstheme="minorHAnsi"/>
        </w:rPr>
        <w:t xml:space="preserve">endelenburg, Upper limb tension test, Slump test, </w:t>
      </w:r>
      <w:proofErr w:type="spellStart"/>
      <w:r>
        <w:rPr>
          <w:rFonts w:asciiTheme="minorHAnsi" w:hAnsiTheme="minorHAnsi" w:cstheme="minorHAnsi"/>
        </w:rPr>
        <w:t>priprema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pacijenata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tretmane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što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pasivni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pokreti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aktivne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vježbe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analiza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boli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priprema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individualnog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plana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pomoć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pacijentu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osamostaljenju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shvaćanje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važnosti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dobre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otvorene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komunikacije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starijim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osobama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razumijevanje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ranjivosti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osjetljivosti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pacijenta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korištenje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</w:t>
      </w:r>
      <w:r w:rsidR="00A444A2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fesionalnih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vještina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znanja</w:t>
      </w:r>
      <w:proofErr w:type="spellEnd"/>
      <w:r w:rsidR="00A444A2">
        <w:rPr>
          <w:rFonts w:asciiTheme="minorHAnsi" w:hAnsiTheme="minorHAnsi" w:cstheme="minorHAnsi"/>
        </w:rPr>
        <w:t xml:space="preserve"> u </w:t>
      </w:r>
      <w:proofErr w:type="spellStart"/>
      <w:r w:rsidR="00A444A2">
        <w:rPr>
          <w:rFonts w:asciiTheme="minorHAnsi" w:hAnsiTheme="minorHAnsi" w:cstheme="minorHAnsi"/>
        </w:rPr>
        <w:t>radu</w:t>
      </w:r>
      <w:proofErr w:type="spellEnd"/>
      <w:r w:rsidR="00A444A2">
        <w:rPr>
          <w:rFonts w:asciiTheme="minorHAnsi" w:hAnsiTheme="minorHAnsi" w:cstheme="minorHAnsi"/>
        </w:rPr>
        <w:t xml:space="preserve"> s </w:t>
      </w:r>
      <w:proofErr w:type="spellStart"/>
      <w:r w:rsidR="00A444A2">
        <w:rPr>
          <w:rFonts w:asciiTheme="minorHAnsi" w:hAnsiTheme="minorHAnsi" w:cstheme="minorHAnsi"/>
        </w:rPr>
        <w:t>starijim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pacijentima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i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njihovim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obiteljima</w:t>
      </w:r>
      <w:proofErr w:type="spellEnd"/>
      <w:r w:rsidR="00A444A2">
        <w:rPr>
          <w:rFonts w:asciiTheme="minorHAnsi" w:hAnsiTheme="minorHAnsi" w:cstheme="minorHAnsi"/>
        </w:rPr>
        <w:t xml:space="preserve">, </w:t>
      </w:r>
      <w:proofErr w:type="spellStart"/>
      <w:r w:rsidR="00A444A2">
        <w:rPr>
          <w:rFonts w:asciiTheme="minorHAnsi" w:hAnsiTheme="minorHAnsi" w:cstheme="minorHAnsi"/>
        </w:rPr>
        <w:t>prepoznavanje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etičkih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problema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kod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pacijenata</w:t>
      </w:r>
      <w:proofErr w:type="spellEnd"/>
      <w:r w:rsidR="00A444A2">
        <w:rPr>
          <w:rFonts w:asciiTheme="minorHAnsi" w:hAnsiTheme="minorHAnsi" w:cstheme="minorHAnsi"/>
        </w:rPr>
        <w:t xml:space="preserve">, </w:t>
      </w:r>
      <w:proofErr w:type="spellStart"/>
      <w:r w:rsidR="00A444A2">
        <w:rPr>
          <w:rFonts w:asciiTheme="minorHAnsi" w:hAnsiTheme="minorHAnsi" w:cstheme="minorHAnsi"/>
        </w:rPr>
        <w:t>uočavanje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patoloških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promjena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kao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što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su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promjena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boje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na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koži</w:t>
      </w:r>
      <w:proofErr w:type="spellEnd"/>
      <w:r w:rsidR="00A444A2">
        <w:rPr>
          <w:rFonts w:asciiTheme="minorHAnsi" w:hAnsiTheme="minorHAnsi" w:cstheme="minorHAnsi"/>
        </w:rPr>
        <w:t xml:space="preserve">, </w:t>
      </w:r>
      <w:proofErr w:type="spellStart"/>
      <w:r w:rsidR="00A444A2">
        <w:rPr>
          <w:rFonts w:asciiTheme="minorHAnsi" w:hAnsiTheme="minorHAnsi" w:cstheme="minorHAnsi"/>
        </w:rPr>
        <w:t>deformacija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zglobova</w:t>
      </w:r>
      <w:proofErr w:type="spellEnd"/>
      <w:r w:rsidR="00A444A2">
        <w:rPr>
          <w:rFonts w:asciiTheme="minorHAnsi" w:hAnsiTheme="minorHAnsi" w:cstheme="minorHAnsi"/>
        </w:rPr>
        <w:t xml:space="preserve">, </w:t>
      </w:r>
      <w:proofErr w:type="spellStart"/>
      <w:r w:rsidR="00A444A2">
        <w:rPr>
          <w:rFonts w:asciiTheme="minorHAnsi" w:hAnsiTheme="minorHAnsi" w:cstheme="minorHAnsi"/>
        </w:rPr>
        <w:t>oticanje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mekog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tkiva</w:t>
      </w:r>
      <w:proofErr w:type="spellEnd"/>
      <w:r w:rsidR="00A444A2">
        <w:rPr>
          <w:rFonts w:asciiTheme="minorHAnsi" w:hAnsiTheme="minorHAnsi" w:cstheme="minorHAnsi"/>
        </w:rPr>
        <w:t xml:space="preserve">, </w:t>
      </w:r>
      <w:proofErr w:type="spellStart"/>
      <w:r w:rsidR="00A444A2">
        <w:rPr>
          <w:rFonts w:asciiTheme="minorHAnsi" w:hAnsiTheme="minorHAnsi" w:cstheme="minorHAnsi"/>
        </w:rPr>
        <w:t>prepoznavanje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znakova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boli</w:t>
      </w:r>
      <w:proofErr w:type="spellEnd"/>
      <w:r w:rsidR="00A444A2">
        <w:rPr>
          <w:rFonts w:asciiTheme="minorHAnsi" w:hAnsiTheme="minorHAnsi" w:cstheme="minorHAnsi"/>
        </w:rPr>
        <w:t xml:space="preserve">, </w:t>
      </w:r>
      <w:proofErr w:type="spellStart"/>
      <w:r w:rsidR="00A444A2">
        <w:rPr>
          <w:rFonts w:asciiTheme="minorHAnsi" w:hAnsiTheme="minorHAnsi" w:cstheme="minorHAnsi"/>
        </w:rPr>
        <w:t>pomoć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pacijentu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pri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promjeni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položaja</w:t>
      </w:r>
      <w:proofErr w:type="spellEnd"/>
      <w:r w:rsidR="00A444A2">
        <w:rPr>
          <w:rFonts w:asciiTheme="minorHAnsi" w:hAnsiTheme="minorHAnsi" w:cstheme="minorHAnsi"/>
        </w:rPr>
        <w:t xml:space="preserve"> </w:t>
      </w:r>
      <w:proofErr w:type="spellStart"/>
      <w:r w:rsidR="00A444A2">
        <w:rPr>
          <w:rFonts w:asciiTheme="minorHAnsi" w:hAnsiTheme="minorHAnsi" w:cstheme="minorHAnsi"/>
        </w:rPr>
        <w:t>tijela</w:t>
      </w:r>
      <w:proofErr w:type="spellEnd"/>
      <w:r w:rsidR="00A444A2">
        <w:rPr>
          <w:rFonts w:asciiTheme="minorHAnsi" w:hAnsiTheme="minorHAnsi" w:cstheme="minorHAnsi"/>
        </w:rPr>
        <w:t>.</w:t>
      </w:r>
    </w:p>
    <w:p w:rsidR="00A444A2" w:rsidRDefault="00A444A2" w:rsidP="009C39F8">
      <w:pPr>
        <w:spacing w:line="360" w:lineRule="auto"/>
        <w:jc w:val="both"/>
        <w:rPr>
          <w:rFonts w:asciiTheme="minorHAnsi" w:hAnsiTheme="minorHAnsi" w:cstheme="minorHAnsi"/>
        </w:rPr>
      </w:pPr>
    </w:p>
    <w:p w:rsidR="00A444A2" w:rsidRDefault="00A444A2" w:rsidP="009C39F8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</w:t>
      </w:r>
      <w:r w:rsidR="00D758A1">
        <w:rPr>
          <w:rFonts w:asciiTheme="minorHAnsi" w:hAnsiTheme="minorHAnsi" w:cstheme="minorHAnsi"/>
        </w:rPr>
        <w:t>lavonski</w:t>
      </w:r>
      <w:proofErr w:type="spellEnd"/>
      <w:r w:rsidR="00D758A1">
        <w:rPr>
          <w:rFonts w:asciiTheme="minorHAnsi" w:hAnsiTheme="minorHAnsi" w:cstheme="minorHAnsi"/>
        </w:rPr>
        <w:t xml:space="preserve"> </w:t>
      </w:r>
      <w:proofErr w:type="spellStart"/>
      <w:r w:rsidR="00D758A1">
        <w:rPr>
          <w:rFonts w:asciiTheme="minorHAnsi" w:hAnsiTheme="minorHAnsi" w:cstheme="minorHAnsi"/>
        </w:rPr>
        <w:t>Brod</w:t>
      </w:r>
      <w:proofErr w:type="spellEnd"/>
      <w:r w:rsidR="00D758A1">
        <w:rPr>
          <w:rFonts w:asciiTheme="minorHAnsi" w:hAnsiTheme="minorHAnsi" w:cstheme="minorHAnsi"/>
        </w:rPr>
        <w:t xml:space="preserve">,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6. </w:t>
      </w:r>
      <w:proofErr w:type="spellStart"/>
      <w:r>
        <w:rPr>
          <w:rFonts w:asciiTheme="minorHAnsi" w:hAnsiTheme="minorHAnsi" w:cstheme="minorHAnsi"/>
        </w:rPr>
        <w:t>ožujka</w:t>
      </w:r>
      <w:proofErr w:type="spellEnd"/>
      <w:r>
        <w:rPr>
          <w:rFonts w:asciiTheme="minorHAnsi" w:hAnsiTheme="minorHAnsi" w:cstheme="minorHAnsi"/>
        </w:rPr>
        <w:t xml:space="preserve"> 2019.</w:t>
      </w:r>
    </w:p>
    <w:p w:rsidR="00A444A2" w:rsidRDefault="00A444A2" w:rsidP="009C39F8">
      <w:pPr>
        <w:spacing w:line="360" w:lineRule="auto"/>
        <w:jc w:val="both"/>
        <w:rPr>
          <w:rFonts w:asciiTheme="minorHAnsi" w:hAnsiTheme="minorHAnsi" w:cstheme="minorHAnsi"/>
        </w:rPr>
      </w:pPr>
    </w:p>
    <w:p w:rsidR="00A444A2" w:rsidRPr="006A1194" w:rsidRDefault="00A444A2" w:rsidP="00A444A2">
      <w:pPr>
        <w:spacing w:line="360" w:lineRule="auto"/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Zapisničar</w:t>
      </w:r>
      <w:proofErr w:type="spellEnd"/>
      <w:r>
        <w:rPr>
          <w:rFonts w:asciiTheme="minorHAnsi" w:hAnsiTheme="minorHAnsi" w:cstheme="minorHAnsi"/>
        </w:rPr>
        <w:t xml:space="preserve">: </w:t>
      </w:r>
      <w:r w:rsidRPr="003C4183">
        <w:rPr>
          <w:rFonts w:asciiTheme="minorHAnsi" w:eastAsiaTheme="minorHAnsi" w:hAnsiTheme="minorHAnsi" w:cstheme="minorBidi"/>
          <w:lang w:val="hr-HR"/>
        </w:rPr>
        <w:t xml:space="preserve">Aleksandar Končar,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mag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paed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et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soc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>.</w:t>
      </w:r>
    </w:p>
    <w:p w:rsidR="009C39F8" w:rsidRPr="006A1194" w:rsidRDefault="009C39F8" w:rsidP="009C39F8">
      <w:pPr>
        <w:spacing w:line="360" w:lineRule="auto"/>
        <w:jc w:val="both"/>
        <w:rPr>
          <w:rFonts w:asciiTheme="minorHAnsi" w:hAnsiTheme="minorHAnsi" w:cstheme="minorHAnsi"/>
        </w:rPr>
      </w:pPr>
    </w:p>
    <w:p w:rsidR="00905705" w:rsidRDefault="00905705"/>
    <w:sectPr w:rsidR="00905705" w:rsidSect="009057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57" w:rsidRDefault="00CE1857" w:rsidP="009C39F8">
      <w:r>
        <w:separator/>
      </w:r>
    </w:p>
  </w:endnote>
  <w:endnote w:type="continuationSeparator" w:id="0">
    <w:p w:rsidR="00CE1857" w:rsidRDefault="00CE1857" w:rsidP="009C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57" w:rsidRDefault="00CE1857" w:rsidP="009C39F8">
      <w:r>
        <w:separator/>
      </w:r>
    </w:p>
  </w:footnote>
  <w:footnote w:type="continuationSeparator" w:id="0">
    <w:p w:rsidR="00CE1857" w:rsidRDefault="00CE1857" w:rsidP="009C3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F8" w:rsidRDefault="009C39F8">
    <w:pPr>
      <w:pStyle w:val="Zaglavlje"/>
    </w:pPr>
    <w:r w:rsidRPr="009C39F8">
      <w:rPr>
        <w:noProof/>
        <w:lang w:eastAsia="hr-HR"/>
      </w:rPr>
      <w:drawing>
        <wp:inline distT="0" distB="0" distL="0" distR="0">
          <wp:extent cx="5353050" cy="88582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9F8"/>
    <w:rsid w:val="006C31E9"/>
    <w:rsid w:val="00905705"/>
    <w:rsid w:val="009C39F8"/>
    <w:rsid w:val="009E7B38"/>
    <w:rsid w:val="00A444A2"/>
    <w:rsid w:val="00CE1857"/>
    <w:rsid w:val="00D7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496A"/>
  <w15:docId w15:val="{6B25B809-1181-499E-A41A-181064C7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C39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9C39F8"/>
  </w:style>
  <w:style w:type="paragraph" w:styleId="Podnoje">
    <w:name w:val="footer"/>
    <w:basedOn w:val="Normal"/>
    <w:link w:val="PodnojeChar"/>
    <w:uiPriority w:val="99"/>
    <w:semiHidden/>
    <w:unhideWhenUsed/>
    <w:rsid w:val="009C39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9C39F8"/>
  </w:style>
  <w:style w:type="paragraph" w:styleId="Tekstbalonia">
    <w:name w:val="Balloon Text"/>
    <w:basedOn w:val="Normal"/>
    <w:link w:val="TekstbaloniaChar"/>
    <w:uiPriority w:val="99"/>
    <w:semiHidden/>
    <w:unhideWhenUsed/>
    <w:rsid w:val="009C39F8"/>
    <w:rPr>
      <w:rFonts w:ascii="Tahoma" w:eastAsiaTheme="minorHAnsi" w:hAnsi="Tahoma" w:cs="Tahoma"/>
      <w:sz w:val="16"/>
      <w:szCs w:val="16"/>
      <w:lang w:val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3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2503</Characters>
  <Application>Microsoft Office Word</Application>
  <DocSecurity>0</DocSecurity>
  <Lines>29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korisnik</cp:lastModifiedBy>
  <cp:revision>2</cp:revision>
  <dcterms:created xsi:type="dcterms:W3CDTF">2019-07-07T19:35:00Z</dcterms:created>
  <dcterms:modified xsi:type="dcterms:W3CDTF">2019-07-07T19:35:00Z</dcterms:modified>
</cp:coreProperties>
</file>