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2D" w:rsidRPr="002B7220" w:rsidRDefault="007C442D" w:rsidP="002B7220">
      <w:pPr>
        <w:shd w:val="clear" w:color="auto" w:fill="FFFFFF" w:themeFill="background1"/>
        <w:spacing w:line="360" w:lineRule="auto"/>
        <w:jc w:val="center"/>
        <w:rPr>
          <w:rFonts w:cstheme="minorHAnsi"/>
          <w:sz w:val="24"/>
          <w:szCs w:val="24"/>
        </w:rPr>
      </w:pPr>
    </w:p>
    <w:p w:rsidR="0009552C" w:rsidRPr="002B7220" w:rsidRDefault="002B7220" w:rsidP="002B7220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2B7220">
        <w:rPr>
          <w:rFonts w:cstheme="minorHAnsi"/>
          <w:b/>
          <w:sz w:val="24"/>
          <w:szCs w:val="24"/>
        </w:rPr>
        <w:t>ZAPISNIK 2</w:t>
      </w:r>
      <w:r w:rsidR="0009552C" w:rsidRPr="002B7220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>Excellence. Every Patient. Every Time.“</w:t>
      </w:r>
    </w:p>
    <w:p w:rsidR="0009552C" w:rsidRPr="002B7220" w:rsidRDefault="0009552C" w:rsidP="002B7220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2B7220">
        <w:rPr>
          <w:rFonts w:cstheme="minorHAnsi"/>
          <w:b/>
          <w:sz w:val="24"/>
          <w:szCs w:val="24"/>
        </w:rPr>
        <w:t xml:space="preserve">Sastanku su nazočili: </w:t>
      </w:r>
      <w:r w:rsidRPr="002B7220">
        <w:rPr>
          <w:rFonts w:cstheme="minorHAnsi"/>
          <w:sz w:val="24"/>
          <w:szCs w:val="24"/>
        </w:rPr>
        <w:t>ravnateljica Jelena Jelinić Bošnjak, pedagog Aleksandar Končar, stručne učiteljice zdravstvene njege Ivana Opačak, Ivana Galović, Ana Perić, Jasmina Cvančić, Marina Kovačević, stručna učiteljica fizioterapije Sanja Ćurić,</w:t>
      </w:r>
      <w:r w:rsidRPr="002B7220">
        <w:rPr>
          <w:rFonts w:cstheme="minorHAnsi"/>
          <w:b/>
          <w:sz w:val="24"/>
          <w:szCs w:val="24"/>
        </w:rPr>
        <w:t xml:space="preserve"> </w:t>
      </w:r>
      <w:r w:rsidRPr="002B7220">
        <w:rPr>
          <w:rFonts w:cstheme="minorHAnsi"/>
          <w:sz w:val="24"/>
          <w:szCs w:val="24"/>
        </w:rPr>
        <w:t>Jadranka Sučević, prof. biol.</w:t>
      </w:r>
      <w:r w:rsidR="002B7220" w:rsidRPr="002B7220">
        <w:rPr>
          <w:rFonts w:cstheme="minorHAnsi"/>
          <w:sz w:val="24"/>
          <w:szCs w:val="24"/>
        </w:rPr>
        <w:t>, Marinela Stanić Rusev, prof. fizike.</w:t>
      </w:r>
    </w:p>
    <w:p w:rsidR="00897A14" w:rsidRPr="002B7220" w:rsidRDefault="00897A14" w:rsidP="002B7220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2B7220">
        <w:rPr>
          <w:rFonts w:cstheme="minorHAnsi"/>
          <w:sz w:val="24"/>
          <w:szCs w:val="24"/>
        </w:rPr>
        <w:t xml:space="preserve">Sastanak je održan </w:t>
      </w:r>
      <w:r w:rsidR="002B7220" w:rsidRPr="002B7220">
        <w:rPr>
          <w:rFonts w:cstheme="minorHAnsi"/>
          <w:sz w:val="24"/>
          <w:szCs w:val="24"/>
        </w:rPr>
        <w:t>30.08.2019. u 10:00 h.</w:t>
      </w:r>
    </w:p>
    <w:p w:rsidR="0009552C" w:rsidRPr="002B7220" w:rsidRDefault="0009552C" w:rsidP="002B7220">
      <w:pPr>
        <w:shd w:val="clear" w:color="auto" w:fill="FFFFFF" w:themeFill="background1"/>
        <w:tabs>
          <w:tab w:val="left" w:pos="202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2B7220">
        <w:rPr>
          <w:rFonts w:cstheme="minorHAnsi"/>
          <w:b/>
          <w:sz w:val="24"/>
          <w:szCs w:val="24"/>
        </w:rPr>
        <w:t>DNEVNI RED:</w:t>
      </w:r>
      <w:r w:rsidR="002B7220" w:rsidRPr="002B7220">
        <w:rPr>
          <w:rFonts w:cstheme="minorHAnsi"/>
          <w:b/>
          <w:sz w:val="24"/>
          <w:szCs w:val="24"/>
        </w:rPr>
        <w:tab/>
      </w:r>
    </w:p>
    <w:p w:rsidR="002B7220" w:rsidRPr="002B7220" w:rsidRDefault="002B7220" w:rsidP="002B7220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2B7220">
        <w:rPr>
          <w:rFonts w:cstheme="minorHAnsi"/>
          <w:b/>
          <w:sz w:val="24"/>
          <w:szCs w:val="24"/>
        </w:rPr>
        <w:t>Utvrđivanje postupka prijave učenika, natječajna dokumentacija i kriteriji odabira.</w:t>
      </w:r>
    </w:p>
    <w:p w:rsidR="002B7220" w:rsidRPr="002B7220" w:rsidRDefault="002B7220" w:rsidP="002B7220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2B7220" w:rsidRPr="002B7220" w:rsidRDefault="002B7220" w:rsidP="002B7220">
      <w:pPr>
        <w:pStyle w:val="Normal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2B7220">
        <w:rPr>
          <w:rFonts w:asciiTheme="minorHAnsi" w:hAnsiTheme="minorHAnsi" w:cstheme="minorHAnsi"/>
        </w:rPr>
        <w:t>Ad. 1. Učenici na prijavnom obrascu odabiru za koju se mobilnost prijavljuju (Slovenija ili Portugal). Moguća je prijava i na obje mobilnosti, ali je u tom slučaju potrebno zabilježiti koja mobilnost se smatra prioritetom budući da učenik može biti odabran samo za sudjelovanje u jednoj mobilnosti. Također, ukoliko se učenik prijavljuje na obje mobilnosti mora za svaku priložiti suglasnost roditelja.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Uvjeti prijave za sudjelovanje:</w:t>
      </w:r>
    </w:p>
    <w:p w:rsidR="002B7220" w:rsidRPr="002B7220" w:rsidRDefault="002B7220" w:rsidP="002B722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učenik Srednje medicinske škole Slavonski Brod / Medicinske škole Šibenik / Medicinske škole Osijek</w:t>
      </w:r>
    </w:p>
    <w:p w:rsidR="002B7220" w:rsidRPr="002B7220" w:rsidRDefault="002B7220" w:rsidP="002B722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dobrovoljna prijava na natječaj</w:t>
      </w:r>
    </w:p>
    <w:p w:rsidR="002B7220" w:rsidRPr="002B7220" w:rsidRDefault="002B7220" w:rsidP="002B722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predana dokumentacija do 20. rujna 2019. godine</w:t>
      </w:r>
    </w:p>
    <w:p w:rsidR="002B7220" w:rsidRPr="002B7220" w:rsidRDefault="002B7220" w:rsidP="002B722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suglasnost roditelja/skrbnika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Dokumentacija za prijavu: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ispunjen obrazac za prijavu (privitak na dnu stranice)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preslika svjedodžbe prethodno završenog razreda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lastRenderedPageBreak/>
        <w:t>motivacijsko pismo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životopis (Europass)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potpisana suglasnost roditelja/skrbnika s upisanom šifrom učenika (privitak na dnu stranice)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Dodatni bodovi:</w:t>
      </w:r>
    </w:p>
    <w:p w:rsidR="002B7220" w:rsidRPr="002B7220" w:rsidRDefault="002B7220" w:rsidP="002B7220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popis svih aktivnosti, projekata i/ili natjecanja u kojima je učenik/ca sudjelovao/la prošle školske godine i rezultata koje je postigao/la (za natjecanja)</w:t>
      </w:r>
    </w:p>
    <w:p w:rsidR="002B7220" w:rsidRPr="002B7220" w:rsidRDefault="002B7220" w:rsidP="002B7220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potvrda o slabijem ekonomskom položaju obitelji učenika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Obveze i dužnosti učenika koji će sudjelovati u mobilnosti: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redovito pohađanje svih pripremnih aktivnosti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redovito pohađanje stručne prakse tijekom mobilnosti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uvažavanje i poštivanje ostalih sudionika mobilnosti i djelatnika Škole koji će biti u pratnji učenicima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redovito vođenje Dnevnika rada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održavanje dnevnih evaluacijskih sastanaka tijekom mobilnosti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učenici neće konzumirati alkoholna pića i neprimjereno se ponašati za vrijeme mobilnosti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 slučaju nekih problema, obavezno će se posavjetovati s osobama u pratnji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Način bodovanja prijava: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opći uspjeh prethodnog razreda (2-5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strani jezik prethodnog razreda (2-5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motivacijsko pismo (1-5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životopis (1-5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sudjelovanje u aktivnostima, projektima i natjecanjima (1-5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nepovoljan ekonomski položaj (1-2 boda)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izrečena pedagoška mjera u prethodnom razredu (-1 bod za opomenu, -2 boda za ostale)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 slučaju istog broja bodova, prednost će imati učenici s većim iskustvom sudjelovanja u aktivnostima, projektima i natjecanjima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lastRenderedPageBreak/>
        <w:t>Postupak prijave:</w:t>
      </w:r>
    </w:p>
    <w:p w:rsidR="002B7220" w:rsidRPr="002B7220" w:rsidRDefault="002B7220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Učenici natječajnu dokumentaciju trebaju predati do petka 20. rujna 2019. godine (uključujući i taj dan) u ured pedagoga, tajništvo ili školsku knjižnicu. Rezultati će biti objavljeni pod šiframa učenika na školskoj web stranici, facebook stranici škole i projekta te na oglasnoj ploči u školi do 25. rujna. Učenici će imati rok za prigovore i žalbe na objavljene rezultate 26. rujna u terminu koji će biti objavljen naknadno. Službeni rezultati objavit će se 27. rujna nakon isteka žalbenog roka.</w:t>
      </w:r>
    </w:p>
    <w:p w:rsidR="002B7220" w:rsidRPr="002B7220" w:rsidRDefault="002B7220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Nakon odabira učenika, sudionici mobilnosti, odnosno njihovi roditelji/skrbnici, sklapaju sa školom ugovor kojim se obvezuju na izvršavanje svojih obaveza kako ne bi morali vraćati sredstva utrošena na mobilnost.</w:t>
      </w:r>
    </w:p>
    <w:p w:rsidR="002B7220" w:rsidRPr="002B7220" w:rsidRDefault="002B7220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 Za svaku mobilnost i za svaki smjer će se odabrati 3 učenika koji će biti na rezervnoj listi. Tim učenicima se savjetuje da pohađaju sve pripremne aktivnosti kako bi se, u slučaju odustajanja nekog od odabranih učenika, mogli uključiti u projekt.</w:t>
      </w:r>
    </w:p>
    <w:p w:rsidR="002B7220" w:rsidRPr="002B7220" w:rsidRDefault="002B7220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Učenici su upućeni da se za</w:t>
      </w:r>
      <w:r w:rsidRPr="002B7220">
        <w:rPr>
          <w:rFonts w:eastAsia="Times New Roman" w:cstheme="minorHAnsi"/>
          <w:sz w:val="24"/>
          <w:szCs w:val="24"/>
          <w:lang w:eastAsia="hr-HR"/>
        </w:rPr>
        <w:t xml:space="preserve"> sve dodatne informacije </w:t>
      </w:r>
      <w:r>
        <w:rPr>
          <w:rFonts w:eastAsia="Times New Roman" w:cstheme="minorHAnsi"/>
          <w:sz w:val="24"/>
          <w:szCs w:val="24"/>
          <w:lang w:eastAsia="hr-HR"/>
        </w:rPr>
        <w:t>mogu</w:t>
      </w:r>
      <w:r w:rsidRPr="002B7220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obratiti</w:t>
      </w:r>
      <w:r w:rsidRPr="002B7220">
        <w:rPr>
          <w:rFonts w:eastAsia="Times New Roman" w:cstheme="minorHAnsi"/>
          <w:sz w:val="24"/>
          <w:szCs w:val="24"/>
          <w:lang w:eastAsia="hr-HR"/>
        </w:rPr>
        <w:t xml:space="preserve"> koordinatoru projekta, stručnom suradniku pedagogu Aleksandru Končaru.</w:t>
      </w:r>
    </w:p>
    <w:p w:rsidR="00897A14" w:rsidRPr="002B7220" w:rsidRDefault="002B7220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 </w:t>
      </w:r>
    </w:p>
    <w:p w:rsidR="00897A14" w:rsidRPr="002B7220" w:rsidRDefault="00897A14" w:rsidP="002B7220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2B7220" w:rsidRDefault="00897A14" w:rsidP="002B7220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Marina Kovačević, mag. med. techn.</w:t>
      </w:r>
    </w:p>
    <w:sectPr w:rsidR="00897A14" w:rsidRPr="002B7220" w:rsidSect="007C4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6E" w:rsidRDefault="00F95E6E" w:rsidP="0009552C">
      <w:pPr>
        <w:spacing w:after="0" w:line="240" w:lineRule="auto"/>
      </w:pPr>
      <w:r>
        <w:separator/>
      </w:r>
    </w:p>
  </w:endnote>
  <w:endnote w:type="continuationSeparator" w:id="1">
    <w:p w:rsidR="00F95E6E" w:rsidRDefault="00F95E6E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6E" w:rsidRDefault="00F95E6E" w:rsidP="0009552C">
      <w:pPr>
        <w:spacing w:after="0" w:line="240" w:lineRule="auto"/>
      </w:pPr>
      <w:r>
        <w:separator/>
      </w:r>
    </w:p>
  </w:footnote>
  <w:footnote w:type="continuationSeparator" w:id="1">
    <w:p w:rsidR="00F95E6E" w:rsidRDefault="00F95E6E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2C" w:rsidRPr="0009552C" w:rsidRDefault="0009552C" w:rsidP="0009552C">
    <w:pPr>
      <w:pStyle w:val="Header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9552C"/>
    <w:rsid w:val="0009552C"/>
    <w:rsid w:val="002B7220"/>
    <w:rsid w:val="007B569C"/>
    <w:rsid w:val="007C442D"/>
    <w:rsid w:val="00897A14"/>
    <w:rsid w:val="00D32E85"/>
    <w:rsid w:val="00F9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52C"/>
  </w:style>
  <w:style w:type="paragraph" w:styleId="Footer">
    <w:name w:val="footer"/>
    <w:basedOn w:val="Normal"/>
    <w:link w:val="Foot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52C"/>
  </w:style>
  <w:style w:type="paragraph" w:styleId="BalloonText">
    <w:name w:val="Balloon Text"/>
    <w:basedOn w:val="Normal"/>
    <w:link w:val="BalloonText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97A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7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2019-09-23T05:33:00Z</dcterms:created>
  <dcterms:modified xsi:type="dcterms:W3CDTF">2019-09-23T05:55:00Z</dcterms:modified>
</cp:coreProperties>
</file>