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71" w:rsidRDefault="00FE6971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54A1009" wp14:editId="0555DCAD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876300" cy="904875"/>
            <wp:effectExtent l="0" t="0" r="0" b="9525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971" w:rsidRPr="00FE6971" w:rsidRDefault="00FE6971" w:rsidP="00FE6971"/>
    <w:p w:rsidR="00FE6971" w:rsidRPr="00FE6971" w:rsidRDefault="00FE6971" w:rsidP="00FE6971"/>
    <w:p w:rsidR="00FE6971" w:rsidRDefault="00FE6971" w:rsidP="00142429">
      <w:pPr>
        <w:tabs>
          <w:tab w:val="left" w:pos="1560"/>
        </w:tabs>
        <w:jc w:val="center"/>
        <w:rPr>
          <w:b/>
          <w:sz w:val="28"/>
          <w:szCs w:val="28"/>
        </w:rPr>
      </w:pPr>
      <w:r w:rsidRPr="00FE6971">
        <w:rPr>
          <w:b/>
          <w:sz w:val="28"/>
          <w:szCs w:val="28"/>
        </w:rPr>
        <w:t>OBAVIJEST ZA UČENIKE/UČ</w:t>
      </w:r>
      <w:r w:rsidR="00142429">
        <w:rPr>
          <w:b/>
          <w:sz w:val="28"/>
          <w:szCs w:val="28"/>
        </w:rPr>
        <w:t>ENICE  - 4.a/2.grupa i 4.b/2.grupa</w:t>
      </w:r>
    </w:p>
    <w:p w:rsidR="00142429" w:rsidRDefault="00142429" w:rsidP="00FE6971">
      <w:pPr>
        <w:tabs>
          <w:tab w:val="left" w:pos="1560"/>
        </w:tabs>
        <w:rPr>
          <w:b/>
          <w:sz w:val="28"/>
          <w:szCs w:val="28"/>
        </w:rPr>
      </w:pPr>
    </w:p>
    <w:p w:rsidR="00142429" w:rsidRDefault="00142429" w:rsidP="00FE6971">
      <w:pPr>
        <w:tabs>
          <w:tab w:val="left" w:pos="1560"/>
        </w:tabs>
        <w:rPr>
          <w:b/>
          <w:sz w:val="28"/>
          <w:szCs w:val="28"/>
        </w:rPr>
      </w:pPr>
    </w:p>
    <w:p w:rsidR="00142429" w:rsidRPr="00142429" w:rsidRDefault="00142429" w:rsidP="00142429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42429">
        <w:rPr>
          <w:sz w:val="24"/>
          <w:szCs w:val="24"/>
        </w:rPr>
        <w:t xml:space="preserve">Dana 07.09.2019. (subota) od 07.30 do 11.30h održati će se izvanučionička nastava u sklopu nastavnog predmeta Higijena – preventivna medicina za navedene grupe (4.a/2.grupa i 4.b/2.grupa). Učenici će sudjelovati u akciji Lige protiv raka Brodsko-posavske županije (Donacijska utrka Znanjem i prevencijom do zdravlja) zajedno s </w:t>
      </w:r>
      <w:r w:rsidR="00B34736">
        <w:rPr>
          <w:sz w:val="24"/>
          <w:szCs w:val="24"/>
        </w:rPr>
        <w:t>nastavnicama Marinom Kovačević</w:t>
      </w:r>
      <w:bookmarkStart w:id="0" w:name="_GoBack"/>
      <w:bookmarkEnd w:id="0"/>
      <w:r w:rsidRPr="00142429">
        <w:rPr>
          <w:sz w:val="24"/>
          <w:szCs w:val="24"/>
        </w:rPr>
        <w:t xml:space="preserve"> i Dijanom Tomašević. Planirano vrijeme okupljanja je 7.30h ispred Športske dvorane Vijuš. Učenici su obavezni ponijeti gornji dio uniforme.</w:t>
      </w:r>
    </w:p>
    <w:p w:rsidR="00142429" w:rsidRPr="00142429" w:rsidRDefault="00142429" w:rsidP="00142429">
      <w:pPr>
        <w:tabs>
          <w:tab w:val="left" w:pos="1560"/>
        </w:tabs>
        <w:jc w:val="both"/>
        <w:rPr>
          <w:sz w:val="24"/>
          <w:szCs w:val="24"/>
        </w:rPr>
      </w:pPr>
    </w:p>
    <w:p w:rsidR="00142429" w:rsidRPr="00142429" w:rsidRDefault="00142429" w:rsidP="00142429">
      <w:pPr>
        <w:tabs>
          <w:tab w:val="left" w:pos="156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142429">
        <w:rPr>
          <w:b/>
          <w:sz w:val="24"/>
          <w:szCs w:val="24"/>
        </w:rPr>
        <w:t>U prilogu se nalazi suglasnost koju trebaju potpisati roditelji te je učenik/učenica dužan donijeti istu 07.09.2019.</w:t>
      </w:r>
    </w:p>
    <w:p w:rsidR="00142429" w:rsidRDefault="00142429" w:rsidP="00142429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FE6971" w:rsidRDefault="00142429" w:rsidP="00142429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r w:rsidRPr="00142429">
        <w:rPr>
          <w:sz w:val="24"/>
          <w:szCs w:val="24"/>
        </w:rPr>
        <w:t xml:space="preserve"> U slučaju nejasnoća, učenici se mogu obratiti na e mail: </w:t>
      </w:r>
      <w:hyperlink r:id="rId5" w:history="1">
        <w:r w:rsidRPr="00934669">
          <w:rPr>
            <w:rStyle w:val="Hyperlink"/>
            <w:sz w:val="24"/>
            <w:szCs w:val="24"/>
          </w:rPr>
          <w:t>dijana.tomasevic1986@gmail.com</w:t>
        </w:r>
      </w:hyperlink>
      <w:r w:rsidRPr="00142429">
        <w:rPr>
          <w:sz w:val="24"/>
          <w:szCs w:val="24"/>
        </w:rPr>
        <w:t>.</w:t>
      </w:r>
      <w:r w:rsidR="00FE6971" w:rsidRPr="00142429">
        <w:rPr>
          <w:sz w:val="24"/>
          <w:szCs w:val="24"/>
        </w:rPr>
        <w:t xml:space="preserve"> </w:t>
      </w:r>
    </w:p>
    <w:p w:rsidR="00142429" w:rsidRDefault="00142429" w:rsidP="00142429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142429" w:rsidRDefault="00142429" w:rsidP="00142429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142429" w:rsidRDefault="00142429" w:rsidP="00142429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142429" w:rsidRDefault="00142429" w:rsidP="00142429">
      <w:pPr>
        <w:tabs>
          <w:tab w:val="left" w:pos="1560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Izradila:</w:t>
      </w:r>
    </w:p>
    <w:p w:rsidR="00142429" w:rsidRDefault="00142429" w:rsidP="00142429">
      <w:pPr>
        <w:tabs>
          <w:tab w:val="left" w:pos="1560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Dijana Tomašević, mag.med.techn.</w:t>
      </w:r>
    </w:p>
    <w:p w:rsidR="00142429" w:rsidRDefault="00142429" w:rsidP="00142429">
      <w:pPr>
        <w:tabs>
          <w:tab w:val="left" w:pos="1560"/>
        </w:tabs>
        <w:spacing w:line="360" w:lineRule="auto"/>
        <w:jc w:val="right"/>
        <w:rPr>
          <w:sz w:val="24"/>
          <w:szCs w:val="24"/>
        </w:rPr>
      </w:pPr>
    </w:p>
    <w:p w:rsidR="00142429" w:rsidRDefault="00142429" w:rsidP="00142429">
      <w:pPr>
        <w:tabs>
          <w:tab w:val="left" w:pos="1560"/>
        </w:tabs>
        <w:spacing w:line="360" w:lineRule="auto"/>
        <w:jc w:val="right"/>
        <w:rPr>
          <w:sz w:val="24"/>
          <w:szCs w:val="24"/>
        </w:rPr>
      </w:pPr>
    </w:p>
    <w:p w:rsidR="00142429" w:rsidRDefault="00142429" w:rsidP="00142429">
      <w:pPr>
        <w:tabs>
          <w:tab w:val="left" w:pos="1560"/>
        </w:tabs>
        <w:spacing w:line="360" w:lineRule="auto"/>
        <w:jc w:val="right"/>
        <w:rPr>
          <w:sz w:val="24"/>
          <w:szCs w:val="24"/>
        </w:rPr>
      </w:pPr>
    </w:p>
    <w:p w:rsidR="00142429" w:rsidRPr="00142429" w:rsidRDefault="00142429" w:rsidP="00142429">
      <w:pPr>
        <w:tabs>
          <w:tab w:val="left" w:pos="156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 Slav.Brodu, 3.rujna 2019.</w:t>
      </w:r>
    </w:p>
    <w:p w:rsidR="00FE6971" w:rsidRPr="00142429" w:rsidRDefault="00FE6971" w:rsidP="00142429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right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right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right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right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center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center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center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center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 Slav.Brodu, 2.rujna 2019.</w:t>
      </w:r>
    </w:p>
    <w:p w:rsidR="00FE6971" w:rsidRPr="00FE6971" w:rsidRDefault="00FE6971" w:rsidP="00FE6971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FE6971" w:rsidRPr="00FE6971" w:rsidRDefault="00FE6971" w:rsidP="00FE6971"/>
    <w:p w:rsidR="00735281" w:rsidRPr="00FE6971" w:rsidRDefault="00735281" w:rsidP="00FE6971"/>
    <w:sectPr w:rsidR="00735281" w:rsidRPr="00FE6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71"/>
    <w:rsid w:val="00142429"/>
    <w:rsid w:val="00735281"/>
    <w:rsid w:val="009943FE"/>
    <w:rsid w:val="00B34736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2F591-C08F-4515-A53E-912B6E78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4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jana.tomasevic1986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3</cp:revision>
  <dcterms:created xsi:type="dcterms:W3CDTF">2019-09-03T12:10:00Z</dcterms:created>
  <dcterms:modified xsi:type="dcterms:W3CDTF">2019-09-03T12:16:00Z</dcterms:modified>
</cp:coreProperties>
</file>