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65" w:rsidRPr="0092701F" w:rsidRDefault="00A46D77" w:rsidP="0092701F">
      <w:pPr>
        <w:pStyle w:val="Heading1"/>
        <w:jc w:val="center"/>
        <w:rPr>
          <w:color w:val="auto"/>
        </w:rPr>
      </w:pPr>
      <w:r>
        <w:rPr>
          <w:color w:val="auto"/>
        </w:rPr>
        <w:t>RASPORED ZA 33</w:t>
      </w:r>
      <w:r w:rsidR="002C5E65" w:rsidRPr="0092701F">
        <w:rPr>
          <w:color w:val="auto"/>
        </w:rPr>
        <w:t>.TJEDAN NASTAVE</w:t>
      </w:r>
    </w:p>
    <w:p w:rsidR="002C5E65" w:rsidRDefault="00A46D77" w:rsidP="00701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(14.05. – 18.05</w:t>
      </w:r>
      <w:r w:rsidR="002C5E65" w:rsidRPr="00C211F0">
        <w:rPr>
          <w:b/>
          <w:sz w:val="28"/>
          <w:szCs w:val="28"/>
        </w:rPr>
        <w:t>.2018.)</w:t>
      </w:r>
    </w:p>
    <w:p w:rsidR="002C5E65" w:rsidRPr="001B2EAA" w:rsidRDefault="00A46D77" w:rsidP="002C5E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RAZRED: 5.A</w:t>
      </w:r>
    </w:p>
    <w:tbl>
      <w:tblPr>
        <w:tblStyle w:val="TableGrid"/>
        <w:tblW w:w="0" w:type="auto"/>
        <w:jc w:val="center"/>
        <w:tblInd w:w="-3798" w:type="dxa"/>
        <w:tblLook w:val="04A0"/>
      </w:tblPr>
      <w:tblGrid>
        <w:gridCol w:w="963"/>
        <w:gridCol w:w="1701"/>
        <w:gridCol w:w="2392"/>
        <w:gridCol w:w="2835"/>
        <w:gridCol w:w="2392"/>
        <w:gridCol w:w="2185"/>
        <w:gridCol w:w="2185"/>
      </w:tblGrid>
      <w:tr w:rsidR="00A46D77" w:rsidRPr="00C86505" w:rsidTr="00A46D77">
        <w:trPr>
          <w:jc w:val="center"/>
        </w:trPr>
        <w:tc>
          <w:tcPr>
            <w:tcW w:w="963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REDNI BROJ SATA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VRIJEME</w:t>
            </w:r>
          </w:p>
        </w:tc>
        <w:tc>
          <w:tcPr>
            <w:tcW w:w="2392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392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7F1ED0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PETAK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12.20 – 13.05</w:t>
            </w:r>
          </w:p>
        </w:tc>
        <w:tc>
          <w:tcPr>
            <w:tcW w:w="2392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 kirurških bolesnika – specijalna (Opačak Ivana)</w:t>
            </w:r>
          </w:p>
        </w:tc>
        <w:tc>
          <w:tcPr>
            <w:tcW w:w="283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</w:t>
            </w:r>
            <w:r>
              <w:rPr>
                <w:sz w:val="20"/>
                <w:szCs w:val="20"/>
              </w:rPr>
              <w:t>vena njega majke (Bureš Sanela</w:t>
            </w:r>
            <w:r w:rsidRPr="00C86505">
              <w:rPr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 kirurških bolesnika – specijalna (Opačak Ivana)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Metodika zdravstvenog odgoja (Galović Ivana)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Zdravst</w:t>
            </w:r>
            <w:r>
              <w:rPr>
                <w:sz w:val="20"/>
                <w:szCs w:val="20"/>
              </w:rPr>
              <w:t>vena njega majke (Bureš Sanela</w:t>
            </w:r>
            <w:r w:rsidRPr="00C86505">
              <w:rPr>
                <w:sz w:val="20"/>
                <w:szCs w:val="20"/>
              </w:rPr>
              <w:t>)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0.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13.10 – 13.55</w:t>
            </w:r>
          </w:p>
        </w:tc>
        <w:tc>
          <w:tcPr>
            <w:tcW w:w="2392" w:type="dxa"/>
            <w:vMerge w:val="restart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KLINIČKE VJEŽBE PREMA REDOVNOM RASPOREDU</w:t>
            </w:r>
          </w:p>
        </w:tc>
        <w:tc>
          <w:tcPr>
            <w:tcW w:w="2835" w:type="dxa"/>
            <w:vMerge w:val="restart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KLINIČKE VJEŽBE PREMA REDOVNOM RASPOREDU</w:t>
            </w:r>
          </w:p>
        </w:tc>
        <w:tc>
          <w:tcPr>
            <w:tcW w:w="2392" w:type="dxa"/>
            <w:vMerge w:val="restart"/>
          </w:tcPr>
          <w:p w:rsidR="00A46D77" w:rsidRPr="00C86505" w:rsidRDefault="00A46D77" w:rsidP="0092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KLINIČKE VJEŽBE PREMA REDOVNOM RASPOREDU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Metodika zdravstvenog odgoja (Galović Ivana)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Metodika zdravstvenog odgoja (Galović Ivana)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14.00 – 14.45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starijih osoba </w:t>
            </w:r>
            <w:r w:rsidRPr="00C86505">
              <w:rPr>
                <w:sz w:val="20"/>
                <w:szCs w:val="20"/>
              </w:rPr>
              <w:t>(Galović Ivana)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starijih osoba </w:t>
            </w:r>
            <w:r w:rsidRPr="00C86505">
              <w:rPr>
                <w:sz w:val="20"/>
                <w:szCs w:val="20"/>
              </w:rPr>
              <w:t>(Galović Ivana)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14.50 – 15.35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1ED6" w:rsidRPr="00C86505" w:rsidRDefault="00A41ED6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njega starijih osoba </w:t>
            </w:r>
            <w:r w:rsidRPr="00C86505">
              <w:rPr>
                <w:sz w:val="20"/>
                <w:szCs w:val="20"/>
              </w:rPr>
              <w:t>(Galović Ivana)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(Križanović Maurer Suzana)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15.50 – 16.35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1ED6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u kući (Jelić Marija)</w:t>
            </w:r>
          </w:p>
        </w:tc>
        <w:tc>
          <w:tcPr>
            <w:tcW w:w="2185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(Karlović Jasna)</w:t>
            </w: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16.40 – 17.25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701E32">
            <w:pPr>
              <w:rPr>
                <w:sz w:val="20"/>
                <w:szCs w:val="20"/>
              </w:rPr>
            </w:pP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17.30 – 18.15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701E32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701E32">
            <w:pPr>
              <w:rPr>
                <w:sz w:val="20"/>
                <w:szCs w:val="20"/>
              </w:rPr>
            </w:pPr>
          </w:p>
        </w:tc>
      </w:tr>
      <w:tr w:rsidR="00A46D77" w:rsidRPr="00C86505" w:rsidTr="00A46D77">
        <w:trPr>
          <w:jc w:val="center"/>
        </w:trPr>
        <w:tc>
          <w:tcPr>
            <w:tcW w:w="963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18.20 – 19.05</w:t>
            </w:r>
          </w:p>
        </w:tc>
        <w:tc>
          <w:tcPr>
            <w:tcW w:w="2392" w:type="dxa"/>
            <w:vMerge/>
          </w:tcPr>
          <w:p w:rsidR="00A46D77" w:rsidRPr="00C86505" w:rsidRDefault="00A46D77" w:rsidP="007F1E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A46D77" w:rsidRPr="00C86505" w:rsidRDefault="00A46D77" w:rsidP="002C5E6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701E32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(Karlović Jasna</w:t>
            </w:r>
            <w:r w:rsidRPr="00C86505">
              <w:rPr>
                <w:sz w:val="20"/>
                <w:szCs w:val="20"/>
              </w:rPr>
              <w:t>)</w:t>
            </w:r>
          </w:p>
          <w:p w:rsidR="00A46D77" w:rsidRPr="00C86505" w:rsidRDefault="00A46D77" w:rsidP="00701E32">
            <w:pPr>
              <w:rPr>
                <w:sz w:val="20"/>
                <w:szCs w:val="20"/>
              </w:rPr>
            </w:pPr>
          </w:p>
        </w:tc>
      </w:tr>
    </w:tbl>
    <w:p w:rsidR="00E21A94" w:rsidRDefault="00D900CB"/>
    <w:p w:rsidR="00A46D77" w:rsidRDefault="00A46D77" w:rsidP="00A46D77">
      <w:pPr>
        <w:jc w:val="center"/>
        <w:rPr>
          <w:b/>
          <w:sz w:val="28"/>
          <w:szCs w:val="28"/>
          <w:u w:val="single"/>
        </w:rPr>
      </w:pPr>
    </w:p>
    <w:p w:rsidR="00A46D77" w:rsidRDefault="00A46D77" w:rsidP="00A46D77">
      <w:pPr>
        <w:jc w:val="center"/>
        <w:rPr>
          <w:b/>
          <w:sz w:val="28"/>
          <w:szCs w:val="28"/>
          <w:u w:val="single"/>
        </w:rPr>
      </w:pPr>
    </w:p>
    <w:p w:rsidR="00A46D77" w:rsidRPr="00A46D77" w:rsidRDefault="00A46D77" w:rsidP="00A46D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RAZRED: 5.B</w:t>
      </w:r>
    </w:p>
    <w:tbl>
      <w:tblPr>
        <w:tblStyle w:val="TableGrid"/>
        <w:tblW w:w="0" w:type="auto"/>
        <w:jc w:val="center"/>
        <w:tblInd w:w="-3798" w:type="dxa"/>
        <w:tblLook w:val="04A0"/>
      </w:tblPr>
      <w:tblGrid>
        <w:gridCol w:w="963"/>
        <w:gridCol w:w="1701"/>
        <w:gridCol w:w="2185"/>
        <w:gridCol w:w="2185"/>
        <w:gridCol w:w="2185"/>
        <w:gridCol w:w="2185"/>
        <w:gridCol w:w="2185"/>
      </w:tblGrid>
      <w:tr w:rsidR="00A46D77" w:rsidRPr="00C86505" w:rsidTr="0011102F">
        <w:trPr>
          <w:jc w:val="center"/>
        </w:trPr>
        <w:tc>
          <w:tcPr>
            <w:tcW w:w="963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REDNI BROJ SATA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VRIJEME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185" w:type="dxa"/>
            <w:shd w:val="clear" w:color="auto" w:fill="92CDDC" w:themeFill="accent5" w:themeFillTint="99"/>
          </w:tcPr>
          <w:p w:rsidR="00A46D77" w:rsidRPr="00C86505" w:rsidRDefault="00A46D77" w:rsidP="0053263B">
            <w:pPr>
              <w:rPr>
                <w:b/>
                <w:sz w:val="20"/>
                <w:szCs w:val="20"/>
              </w:rPr>
            </w:pPr>
            <w:r w:rsidRPr="00C86505">
              <w:rPr>
                <w:b/>
                <w:sz w:val="20"/>
                <w:szCs w:val="20"/>
              </w:rPr>
              <w:t>PETAK</w:t>
            </w: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12.20 – 13.05</w:t>
            </w:r>
          </w:p>
        </w:tc>
        <w:tc>
          <w:tcPr>
            <w:tcW w:w="2185" w:type="dxa"/>
          </w:tcPr>
          <w:p w:rsidR="00A46D77" w:rsidRPr="00C86505" w:rsidRDefault="00A46D77" w:rsidP="00A46D77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A46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2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41487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1.</w:t>
            </w:r>
            <w:r w:rsidR="00212360" w:rsidRPr="00C86505">
              <w:rPr>
                <w:sz w:val="20"/>
                <w:szCs w:val="20"/>
              </w:rPr>
              <w:t>grupa (Sušak Viktor)</w:t>
            </w: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2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21236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212360">
            <w:pPr>
              <w:rPr>
                <w:sz w:val="20"/>
                <w:szCs w:val="20"/>
              </w:rPr>
            </w:pP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0.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13.10 – 13.55</w:t>
            </w: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2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41487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</w:t>
            </w:r>
            <w:r w:rsidR="00212360"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2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21236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53263B">
            <w:pPr>
              <w:rPr>
                <w:sz w:val="20"/>
                <w:szCs w:val="20"/>
              </w:rPr>
            </w:pP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14.00 – 14.45</w:t>
            </w: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 xml:space="preserve">Metodika zdravstvenog odgoja – 2.grupa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1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2</w:t>
            </w:r>
            <w:r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CF3176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="00212360"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241487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– 1</w:t>
            </w:r>
            <w:r w:rsidR="00212360" w:rsidRPr="00C86505">
              <w:rPr>
                <w:sz w:val="20"/>
                <w:szCs w:val="20"/>
              </w:rPr>
              <w:t>.grupa (Sušak Viktor)</w:t>
            </w: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2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212360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:rsidR="00212360" w:rsidRPr="00C86505" w:rsidRDefault="00212360" w:rsidP="0021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– 3</w:t>
            </w:r>
            <w:r w:rsidRPr="00C86505">
              <w:rPr>
                <w:sz w:val="20"/>
                <w:szCs w:val="20"/>
              </w:rPr>
              <w:t xml:space="preserve">.grupa </w:t>
            </w:r>
          </w:p>
          <w:p w:rsidR="00212360" w:rsidRPr="00C86505" w:rsidRDefault="00212360" w:rsidP="00212360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(Baričević Suda Mirta)</w:t>
            </w:r>
          </w:p>
          <w:p w:rsidR="00A46D77" w:rsidRPr="00C86505" w:rsidRDefault="00A46D77" w:rsidP="0053263B">
            <w:pPr>
              <w:rPr>
                <w:sz w:val="20"/>
                <w:szCs w:val="20"/>
              </w:rPr>
            </w:pP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14.50 – 15.35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(Galović Ivana)</w:t>
            </w:r>
          </w:p>
        </w:tc>
        <w:tc>
          <w:tcPr>
            <w:tcW w:w="2185" w:type="dxa"/>
          </w:tcPr>
          <w:p w:rsidR="00A46D77" w:rsidRPr="00C86505" w:rsidRDefault="00A41ED6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(Sušak Viktor)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(Galović Ivana)</w:t>
            </w:r>
          </w:p>
        </w:tc>
        <w:tc>
          <w:tcPr>
            <w:tcW w:w="2185" w:type="dxa"/>
          </w:tcPr>
          <w:p w:rsidR="00A41ED6" w:rsidRPr="00C86505" w:rsidRDefault="00A41ED6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majke (Karlović Jasna)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15.50 – 16.35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185" w:type="dxa"/>
          </w:tcPr>
          <w:p w:rsidR="00A46D77" w:rsidRPr="00C86505" w:rsidRDefault="00A41ED6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(Galović Ivana)</w:t>
            </w:r>
            <w:bookmarkStart w:id="0" w:name="_GoBack"/>
            <w:bookmarkEnd w:id="0"/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16.40 – 17.25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Dijetetika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u kući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u kući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u kući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u kući (Galović Ivana)</w:t>
            </w: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17.30 – 18.15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starijih osoba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starijih osoba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starijih osoba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starijih osoba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kirurških bolesnika – specijalna (Sušak Viktor)</w:t>
            </w:r>
          </w:p>
        </w:tc>
      </w:tr>
      <w:tr w:rsidR="00A46D77" w:rsidRPr="00C86505" w:rsidTr="0011102F">
        <w:trPr>
          <w:jc w:val="center"/>
        </w:trPr>
        <w:tc>
          <w:tcPr>
            <w:tcW w:w="963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A46D77" w:rsidRPr="00C86505" w:rsidRDefault="00A46D77" w:rsidP="0053263B">
            <w:pPr>
              <w:rPr>
                <w:sz w:val="20"/>
                <w:szCs w:val="20"/>
              </w:rPr>
            </w:pPr>
            <w:r w:rsidRPr="00C86505">
              <w:rPr>
                <w:sz w:val="20"/>
                <w:szCs w:val="20"/>
              </w:rPr>
              <w:t>18.20 – 19.05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(Galović Ivana)</w:t>
            </w:r>
          </w:p>
        </w:tc>
        <w:tc>
          <w:tcPr>
            <w:tcW w:w="2185" w:type="dxa"/>
          </w:tcPr>
          <w:p w:rsidR="00A41ED6" w:rsidRPr="00C86505" w:rsidRDefault="00A41ED6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zdravstvenog odgoja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psihijatrijskih bolesnika (Galović Ivana)</w:t>
            </w:r>
          </w:p>
        </w:tc>
        <w:tc>
          <w:tcPr>
            <w:tcW w:w="2185" w:type="dxa"/>
          </w:tcPr>
          <w:p w:rsidR="00A46D77" w:rsidRPr="00C86505" w:rsidRDefault="00212360" w:rsidP="00532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(Sušak Viktor)</w:t>
            </w:r>
          </w:p>
        </w:tc>
      </w:tr>
    </w:tbl>
    <w:p w:rsidR="004718D1" w:rsidRDefault="004718D1"/>
    <w:p w:rsidR="00A46D77" w:rsidRDefault="00A46D77" w:rsidP="004718D1">
      <w:pPr>
        <w:jc w:val="right"/>
        <w:rPr>
          <w:sz w:val="24"/>
          <w:szCs w:val="24"/>
        </w:rPr>
      </w:pPr>
    </w:p>
    <w:p w:rsidR="00A46D77" w:rsidRDefault="00A46D77" w:rsidP="004718D1">
      <w:pPr>
        <w:jc w:val="right"/>
        <w:rPr>
          <w:sz w:val="24"/>
          <w:szCs w:val="24"/>
        </w:rPr>
      </w:pPr>
    </w:p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Raspored izradila:</w:t>
      </w:r>
    </w:p>
    <w:p w:rsidR="004718D1" w:rsidRDefault="004718D1" w:rsidP="004718D1">
      <w:pPr>
        <w:jc w:val="right"/>
        <w:rPr>
          <w:sz w:val="24"/>
          <w:szCs w:val="24"/>
        </w:rPr>
      </w:pPr>
      <w:r>
        <w:rPr>
          <w:sz w:val="24"/>
          <w:szCs w:val="24"/>
        </w:rPr>
        <w:t>Dijana Tomašević, bacc.med.techn.</w:t>
      </w:r>
    </w:p>
    <w:p w:rsidR="004718D1" w:rsidRDefault="004718D1" w:rsidP="004718D1">
      <w:pPr>
        <w:jc w:val="right"/>
        <w:rPr>
          <w:sz w:val="24"/>
          <w:szCs w:val="24"/>
        </w:rPr>
      </w:pPr>
    </w:p>
    <w:p w:rsidR="004718D1" w:rsidRDefault="004718D1" w:rsidP="004718D1">
      <w:pPr>
        <w:jc w:val="center"/>
        <w:rPr>
          <w:sz w:val="24"/>
          <w:szCs w:val="24"/>
        </w:rPr>
      </w:pPr>
    </w:p>
    <w:p w:rsidR="004718D1" w:rsidRPr="00F43FF9" w:rsidRDefault="00212360" w:rsidP="004718D1">
      <w:pPr>
        <w:jc w:val="center"/>
        <w:rPr>
          <w:sz w:val="24"/>
          <w:szCs w:val="24"/>
        </w:rPr>
      </w:pPr>
      <w:r>
        <w:rPr>
          <w:sz w:val="24"/>
          <w:szCs w:val="24"/>
        </w:rPr>
        <w:t>U Slav.Brodu, 11.svibnja</w:t>
      </w:r>
      <w:r w:rsidR="004718D1">
        <w:rPr>
          <w:sz w:val="24"/>
          <w:szCs w:val="24"/>
        </w:rPr>
        <w:t xml:space="preserve"> 2018.</w:t>
      </w:r>
    </w:p>
    <w:p w:rsidR="004718D1" w:rsidRDefault="004718D1" w:rsidP="004718D1">
      <w:pPr>
        <w:jc w:val="right"/>
      </w:pPr>
    </w:p>
    <w:sectPr w:rsidR="004718D1" w:rsidSect="002C5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C5E65"/>
    <w:rsid w:val="00134381"/>
    <w:rsid w:val="00212360"/>
    <w:rsid w:val="00241487"/>
    <w:rsid w:val="002C5E65"/>
    <w:rsid w:val="004718D1"/>
    <w:rsid w:val="00631667"/>
    <w:rsid w:val="00701E32"/>
    <w:rsid w:val="008A5C1C"/>
    <w:rsid w:val="008D1282"/>
    <w:rsid w:val="0092701F"/>
    <w:rsid w:val="00A41ED6"/>
    <w:rsid w:val="00A41FDA"/>
    <w:rsid w:val="00A46D77"/>
    <w:rsid w:val="00C86505"/>
    <w:rsid w:val="00CF3176"/>
    <w:rsid w:val="00D9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65"/>
  </w:style>
  <w:style w:type="paragraph" w:styleId="Heading1">
    <w:name w:val="heading 1"/>
    <w:basedOn w:val="Normal"/>
    <w:next w:val="Normal"/>
    <w:link w:val="Heading1Char"/>
    <w:uiPriority w:val="9"/>
    <w:qFormat/>
    <w:rsid w:val="008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2018-05-13T16:46:00Z</dcterms:created>
  <dcterms:modified xsi:type="dcterms:W3CDTF">2018-05-13T16:46:00Z</dcterms:modified>
</cp:coreProperties>
</file>